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B4BF5" w:rsidRPr="004D7B9C" w14:paraId="18F98E08" w14:textId="77777777" w:rsidTr="00FB4BF5">
        <w:tc>
          <w:tcPr>
            <w:tcW w:w="9212" w:type="dxa"/>
            <w:tcBorders>
              <w:bottom w:val="single" w:sz="4" w:space="0" w:color="auto"/>
            </w:tcBorders>
            <w:shd w:val="clear" w:color="auto" w:fill="FFCC00"/>
          </w:tcPr>
          <w:p w14:paraId="7491D086" w14:textId="77777777" w:rsidR="00FB4BF5" w:rsidRPr="004D7B9C" w:rsidRDefault="00FB4BF5" w:rsidP="00FB4BF5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 w:rsidRPr="004D7B9C">
              <w:rPr>
                <w:rFonts w:ascii="Arial Narrow" w:hAnsi="Arial Narrow"/>
                <w:b/>
                <w:sz w:val="40"/>
                <w:szCs w:val="40"/>
              </w:rPr>
              <w:t>Ukraina</w:t>
            </w:r>
          </w:p>
        </w:tc>
      </w:tr>
      <w:tr w:rsidR="00FB4BF5" w:rsidRPr="004D7B9C" w14:paraId="4D517368" w14:textId="77777777" w:rsidTr="00FB4BF5">
        <w:tc>
          <w:tcPr>
            <w:tcW w:w="9212" w:type="dxa"/>
            <w:shd w:val="clear" w:color="auto" w:fill="FFFF99"/>
          </w:tcPr>
          <w:p w14:paraId="38CA8B5E" w14:textId="77777777" w:rsidR="00FB4BF5" w:rsidRPr="004D7B9C" w:rsidRDefault="00D82592" w:rsidP="00FB4BF5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Obwód Iwano-</w:t>
            </w:r>
            <w:proofErr w:type="spellStart"/>
            <w:r>
              <w:rPr>
                <w:rFonts w:ascii="Arial Narrow" w:hAnsi="Arial Narrow"/>
                <w:b/>
                <w:sz w:val="40"/>
                <w:szCs w:val="40"/>
              </w:rPr>
              <w:t>Franki</w:t>
            </w:r>
            <w:r w:rsidR="00FB4BF5" w:rsidRPr="004D7B9C">
              <w:rPr>
                <w:rFonts w:ascii="Arial Narrow" w:hAnsi="Arial Narrow"/>
                <w:b/>
                <w:sz w:val="40"/>
                <w:szCs w:val="40"/>
              </w:rPr>
              <w:t>wski</w:t>
            </w:r>
            <w:proofErr w:type="spellEnd"/>
          </w:p>
        </w:tc>
      </w:tr>
    </w:tbl>
    <w:p w14:paraId="48C549F4" w14:textId="77777777" w:rsidR="00FB4BF5" w:rsidRPr="004D7B9C" w:rsidRDefault="00FB4BF5" w:rsidP="00FB4BF5">
      <w:pPr>
        <w:rPr>
          <w:rFonts w:ascii="Arial Narrow" w:hAnsi="Arial Narrow"/>
          <w:b/>
          <w:sz w:val="32"/>
          <w:szCs w:val="32"/>
          <w:u w:val="single"/>
        </w:rPr>
      </w:pPr>
    </w:p>
    <w:p w14:paraId="53B2E211" w14:textId="77777777" w:rsidR="00FB4BF5" w:rsidRPr="004D7B9C" w:rsidRDefault="00FB4BF5" w:rsidP="00FB4BF5">
      <w:pPr>
        <w:rPr>
          <w:rFonts w:ascii="Arial Narrow" w:hAnsi="Arial Narrow"/>
        </w:rPr>
      </w:pPr>
    </w:p>
    <w:p w14:paraId="10978A82" w14:textId="77777777" w:rsidR="00FB4BF5" w:rsidRPr="004D7B9C" w:rsidRDefault="00D82592" w:rsidP="00FB4BF5">
      <w:pPr>
        <w:numPr>
          <w:ilvl w:val="0"/>
          <w:numId w:val="1"/>
        </w:num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Profil Obwodu Iwano-</w:t>
      </w:r>
      <w:proofErr w:type="spellStart"/>
      <w:r>
        <w:rPr>
          <w:rFonts w:ascii="Arial Narrow" w:hAnsi="Arial Narrow"/>
          <w:b/>
          <w:sz w:val="28"/>
          <w:szCs w:val="28"/>
        </w:rPr>
        <w:t>Franki</w:t>
      </w:r>
      <w:r w:rsidR="00FB4BF5" w:rsidRPr="004D7B9C">
        <w:rPr>
          <w:rFonts w:ascii="Arial Narrow" w:hAnsi="Arial Narrow"/>
          <w:b/>
          <w:sz w:val="28"/>
          <w:szCs w:val="28"/>
        </w:rPr>
        <w:t>wskiego</w:t>
      </w:r>
      <w:proofErr w:type="spellEnd"/>
    </w:p>
    <w:p w14:paraId="20A95906" w14:textId="77777777" w:rsidR="00FB4BF5" w:rsidRPr="004D7B9C" w:rsidRDefault="00FB4BF5" w:rsidP="00FB4BF5">
      <w:pPr>
        <w:numPr>
          <w:ilvl w:val="0"/>
          <w:numId w:val="1"/>
        </w:numPr>
        <w:jc w:val="center"/>
        <w:rPr>
          <w:rFonts w:ascii="Arial Narrow" w:hAnsi="Arial Narrow"/>
          <w:b/>
          <w:sz w:val="28"/>
          <w:szCs w:val="28"/>
        </w:rPr>
      </w:pPr>
      <w:r w:rsidRPr="004D7B9C">
        <w:rPr>
          <w:rFonts w:ascii="Arial Narrow" w:hAnsi="Arial Narrow"/>
          <w:b/>
          <w:sz w:val="28"/>
          <w:szCs w:val="28"/>
        </w:rPr>
        <w:t>Położenie</w:t>
      </w:r>
    </w:p>
    <w:p w14:paraId="1BC8ECB6" w14:textId="77777777" w:rsidR="00FB4BF5" w:rsidRPr="004D7B9C" w:rsidRDefault="00FB4BF5" w:rsidP="00FB4BF5">
      <w:pPr>
        <w:numPr>
          <w:ilvl w:val="0"/>
          <w:numId w:val="1"/>
        </w:numPr>
        <w:jc w:val="center"/>
        <w:rPr>
          <w:rFonts w:ascii="Arial Narrow" w:hAnsi="Arial Narrow"/>
          <w:b/>
          <w:sz w:val="28"/>
          <w:szCs w:val="28"/>
        </w:rPr>
      </w:pPr>
      <w:r w:rsidRPr="004D7B9C">
        <w:rPr>
          <w:rFonts w:ascii="Arial Narrow" w:hAnsi="Arial Narrow"/>
          <w:b/>
          <w:sz w:val="28"/>
          <w:szCs w:val="28"/>
        </w:rPr>
        <w:t>Współpraca z województwem lubuskim</w:t>
      </w:r>
    </w:p>
    <w:p w14:paraId="062DB812" w14:textId="77777777" w:rsidR="00FB4BF5" w:rsidRPr="004D7B9C" w:rsidRDefault="00FB4BF5" w:rsidP="00FB4BF5">
      <w:pPr>
        <w:numPr>
          <w:ilvl w:val="0"/>
          <w:numId w:val="1"/>
        </w:numPr>
        <w:jc w:val="center"/>
        <w:rPr>
          <w:rFonts w:ascii="Arial Narrow" w:hAnsi="Arial Narrow"/>
          <w:b/>
          <w:sz w:val="28"/>
          <w:szCs w:val="28"/>
        </w:rPr>
      </w:pPr>
      <w:r w:rsidRPr="004D7B9C">
        <w:rPr>
          <w:rFonts w:ascii="Arial Narrow" w:hAnsi="Arial Narrow"/>
          <w:b/>
          <w:sz w:val="28"/>
          <w:szCs w:val="28"/>
        </w:rPr>
        <w:t>Galeria</w:t>
      </w:r>
    </w:p>
    <w:p w14:paraId="22FB35A0" w14:textId="77777777" w:rsidR="00FB4BF5" w:rsidRPr="004D7B9C" w:rsidRDefault="00FB4BF5" w:rsidP="00FB4BF5">
      <w:pPr>
        <w:numPr>
          <w:ilvl w:val="0"/>
          <w:numId w:val="1"/>
        </w:numPr>
        <w:jc w:val="center"/>
        <w:rPr>
          <w:rFonts w:ascii="Arial Narrow" w:hAnsi="Arial Narrow"/>
          <w:b/>
          <w:sz w:val="28"/>
          <w:szCs w:val="28"/>
        </w:rPr>
      </w:pPr>
      <w:r w:rsidRPr="004D7B9C">
        <w:rPr>
          <w:rFonts w:ascii="Arial Narrow" w:hAnsi="Arial Narrow"/>
          <w:b/>
          <w:sz w:val="28"/>
          <w:szCs w:val="28"/>
        </w:rPr>
        <w:t>Strony internetowe</w:t>
      </w:r>
    </w:p>
    <w:p w14:paraId="1A44FF9D" w14:textId="77777777" w:rsidR="00FB4BF5" w:rsidRPr="004D7B9C" w:rsidRDefault="00FB4BF5" w:rsidP="00FB4BF5">
      <w:pPr>
        <w:numPr>
          <w:ilvl w:val="0"/>
          <w:numId w:val="1"/>
        </w:numPr>
        <w:jc w:val="center"/>
        <w:rPr>
          <w:rFonts w:ascii="Arial Narrow" w:hAnsi="Arial Narrow"/>
          <w:b/>
          <w:sz w:val="28"/>
          <w:szCs w:val="28"/>
        </w:rPr>
      </w:pPr>
      <w:r w:rsidRPr="004D7B9C">
        <w:rPr>
          <w:rFonts w:ascii="Arial Narrow" w:hAnsi="Arial Narrow"/>
          <w:b/>
          <w:sz w:val="28"/>
          <w:szCs w:val="28"/>
        </w:rPr>
        <w:t>Kontakty</w:t>
      </w:r>
    </w:p>
    <w:p w14:paraId="640EDE42" w14:textId="77777777" w:rsidR="00FB4BF5" w:rsidRPr="004D7B9C" w:rsidRDefault="00FB4BF5" w:rsidP="00FB4BF5">
      <w:pPr>
        <w:rPr>
          <w:rFonts w:ascii="Arial Narrow" w:hAnsi="Arial Narrow"/>
        </w:rPr>
      </w:pPr>
    </w:p>
    <w:p w14:paraId="29717AF8" w14:textId="77777777" w:rsidR="00FB4BF5" w:rsidRPr="004D7B9C" w:rsidRDefault="00FB4BF5" w:rsidP="00FB4BF5">
      <w:pPr>
        <w:rPr>
          <w:rFonts w:ascii="Arial Narrow" w:hAnsi="Arial Narrow"/>
        </w:rPr>
      </w:pPr>
    </w:p>
    <w:p w14:paraId="018752A4" w14:textId="2D842352" w:rsidR="00FB4BF5" w:rsidRPr="004D7B9C" w:rsidRDefault="00FB4BF5" w:rsidP="00FB4BF5">
      <w:pPr>
        <w:rPr>
          <w:rFonts w:ascii="Arial Narrow" w:hAnsi="Arial Narrow"/>
          <w:b/>
          <w:sz w:val="28"/>
          <w:szCs w:val="28"/>
        </w:rPr>
      </w:pPr>
      <w:r w:rsidRPr="004D7B9C">
        <w:rPr>
          <w:rFonts w:ascii="Arial Narrow" w:hAnsi="Arial Narrow"/>
          <w:b/>
          <w:sz w:val="28"/>
          <w:szCs w:val="28"/>
        </w:rPr>
        <w:t>Profil Obwodu Iwano-</w:t>
      </w:r>
      <w:proofErr w:type="spellStart"/>
      <w:r w:rsidRPr="004D7B9C">
        <w:rPr>
          <w:rFonts w:ascii="Arial Narrow" w:hAnsi="Arial Narrow"/>
          <w:b/>
          <w:sz w:val="28"/>
          <w:szCs w:val="28"/>
        </w:rPr>
        <w:t>Frank</w:t>
      </w:r>
      <w:r w:rsidR="00B37D0E">
        <w:rPr>
          <w:rFonts w:ascii="Arial Narrow" w:hAnsi="Arial Narrow"/>
          <w:b/>
          <w:sz w:val="28"/>
          <w:szCs w:val="28"/>
        </w:rPr>
        <w:t>i</w:t>
      </w:r>
      <w:r w:rsidRPr="004D7B9C">
        <w:rPr>
          <w:rFonts w:ascii="Arial Narrow" w:hAnsi="Arial Narrow"/>
          <w:b/>
          <w:sz w:val="28"/>
          <w:szCs w:val="28"/>
        </w:rPr>
        <w:t>wskiego</w:t>
      </w:r>
      <w:proofErr w:type="spellEnd"/>
    </w:p>
    <w:p w14:paraId="3F7A0930" w14:textId="77777777" w:rsidR="00FB4BF5" w:rsidRPr="004D7B9C" w:rsidRDefault="00FB4BF5" w:rsidP="00FB4BF5">
      <w:pPr>
        <w:rPr>
          <w:rFonts w:ascii="Arial Narrow" w:hAnsi="Arial Narrow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6493"/>
      </w:tblGrid>
      <w:tr w:rsidR="00FB4BF5" w:rsidRPr="004D7B9C" w14:paraId="0FD3E3D0" w14:textId="77777777" w:rsidTr="004360D0">
        <w:tc>
          <w:tcPr>
            <w:tcW w:w="9212" w:type="dxa"/>
            <w:gridSpan w:val="2"/>
            <w:shd w:val="clear" w:color="auto" w:fill="FFCC00"/>
          </w:tcPr>
          <w:p w14:paraId="47BF4557" w14:textId="77777777" w:rsidR="00FB4BF5" w:rsidRPr="004D7B9C" w:rsidRDefault="00FB4BF5" w:rsidP="004360D0">
            <w:pPr>
              <w:jc w:val="center"/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>PROFIL REGIONU</w:t>
            </w:r>
          </w:p>
        </w:tc>
      </w:tr>
      <w:tr w:rsidR="006A3F3C" w:rsidRPr="004D7B9C" w14:paraId="321284D0" w14:textId="77777777" w:rsidTr="004360D0">
        <w:tc>
          <w:tcPr>
            <w:tcW w:w="2628" w:type="dxa"/>
            <w:shd w:val="clear" w:color="auto" w:fill="FFFF99"/>
          </w:tcPr>
          <w:p w14:paraId="4ED767CC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>Państwo</w:t>
            </w:r>
          </w:p>
        </w:tc>
        <w:tc>
          <w:tcPr>
            <w:tcW w:w="6584" w:type="dxa"/>
          </w:tcPr>
          <w:p w14:paraId="38B5D0A8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>Ukraina</w:t>
            </w:r>
          </w:p>
        </w:tc>
      </w:tr>
      <w:tr w:rsidR="006A3F3C" w:rsidRPr="004D7B9C" w14:paraId="095DE518" w14:textId="77777777" w:rsidTr="004360D0">
        <w:tc>
          <w:tcPr>
            <w:tcW w:w="2628" w:type="dxa"/>
            <w:shd w:val="clear" w:color="auto" w:fill="FFFF99"/>
          </w:tcPr>
          <w:p w14:paraId="0B7DF9DB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>Flaga</w:t>
            </w:r>
          </w:p>
        </w:tc>
        <w:tc>
          <w:tcPr>
            <w:tcW w:w="6584" w:type="dxa"/>
          </w:tcPr>
          <w:p w14:paraId="7AE6F550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30F5B652" wp14:editId="5D603F87">
                  <wp:extent cx="1143000" cy="762000"/>
                  <wp:effectExtent l="19050" t="0" r="0" b="0"/>
                  <wp:docPr id="1" name="Obraz 1" descr="06292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06292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F3C" w:rsidRPr="004D7B9C" w14:paraId="4FD178D7" w14:textId="77777777" w:rsidTr="004360D0">
        <w:tc>
          <w:tcPr>
            <w:tcW w:w="2628" w:type="dxa"/>
            <w:shd w:val="clear" w:color="auto" w:fill="FFFF99"/>
          </w:tcPr>
          <w:p w14:paraId="722A73E7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 xml:space="preserve">Nazwa </w:t>
            </w:r>
          </w:p>
        </w:tc>
        <w:tc>
          <w:tcPr>
            <w:tcW w:w="6584" w:type="dxa"/>
          </w:tcPr>
          <w:p w14:paraId="61AD48DF" w14:textId="4A7CF995" w:rsidR="00FB4BF5" w:rsidRPr="004D7B9C" w:rsidRDefault="00FB4BF5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>Obwód Iwano-</w:t>
            </w:r>
            <w:proofErr w:type="spellStart"/>
            <w:r w:rsidRPr="004D7B9C">
              <w:rPr>
                <w:rFonts w:ascii="Arial Narrow" w:hAnsi="Arial Narrow"/>
              </w:rPr>
              <w:t>F</w:t>
            </w:r>
            <w:r>
              <w:rPr>
                <w:rFonts w:ascii="Arial Narrow" w:hAnsi="Arial Narrow"/>
              </w:rPr>
              <w:t>r</w:t>
            </w:r>
            <w:r w:rsidR="00987FEB">
              <w:rPr>
                <w:rFonts w:ascii="Arial Narrow" w:hAnsi="Arial Narrow"/>
              </w:rPr>
              <w:t>anki</w:t>
            </w:r>
            <w:r w:rsidRPr="004D7B9C">
              <w:rPr>
                <w:rFonts w:ascii="Arial Narrow" w:hAnsi="Arial Narrow"/>
              </w:rPr>
              <w:t>wski</w:t>
            </w:r>
            <w:proofErr w:type="spellEnd"/>
            <w:r w:rsidR="00987FEB">
              <w:rPr>
                <w:rFonts w:ascii="Arial Narrow" w:hAnsi="Arial Narrow"/>
                <w:noProof/>
              </w:rPr>
              <w:drawing>
                <wp:inline distT="0" distB="0" distL="0" distR="0" wp14:anchorId="507212C8" wp14:editId="43475C58">
                  <wp:extent cx="647700" cy="783717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3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F3C" w:rsidRPr="004D7B9C" w14:paraId="29E07DB8" w14:textId="77777777" w:rsidTr="004360D0">
        <w:tc>
          <w:tcPr>
            <w:tcW w:w="2628" w:type="dxa"/>
            <w:shd w:val="clear" w:color="auto" w:fill="FFFF99"/>
          </w:tcPr>
          <w:p w14:paraId="3215A42D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>Data podpisania porozumienie o współpracy</w:t>
            </w:r>
          </w:p>
        </w:tc>
        <w:tc>
          <w:tcPr>
            <w:tcW w:w="6584" w:type="dxa"/>
          </w:tcPr>
          <w:p w14:paraId="0348248C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</w:p>
          <w:p w14:paraId="01AECC4E" w14:textId="77777777" w:rsidR="00FB4BF5" w:rsidRPr="00FB4BF5" w:rsidRDefault="00FB4BF5" w:rsidP="004360D0">
            <w:pPr>
              <w:rPr>
                <w:rFonts w:ascii="Arial Narrow" w:hAnsi="Arial Narrow"/>
                <w:b/>
              </w:rPr>
            </w:pPr>
            <w:r w:rsidRPr="00FB4BF5">
              <w:rPr>
                <w:rFonts w:ascii="Arial Narrow" w:hAnsi="Arial Narrow"/>
                <w:b/>
              </w:rPr>
              <w:t>16.09.2002</w:t>
            </w:r>
          </w:p>
        </w:tc>
      </w:tr>
      <w:tr w:rsidR="006A3F3C" w:rsidRPr="004D7B9C" w14:paraId="7F0D80D2" w14:textId="77777777" w:rsidTr="004360D0">
        <w:tc>
          <w:tcPr>
            <w:tcW w:w="2628" w:type="dxa"/>
            <w:shd w:val="clear" w:color="auto" w:fill="FFFF99"/>
          </w:tcPr>
          <w:p w14:paraId="2443BADB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 xml:space="preserve">Stolica </w:t>
            </w:r>
          </w:p>
        </w:tc>
        <w:tc>
          <w:tcPr>
            <w:tcW w:w="6584" w:type="dxa"/>
          </w:tcPr>
          <w:p w14:paraId="55642C8A" w14:textId="77CF46CA" w:rsidR="00FB4BF5" w:rsidRPr="004D7B9C" w:rsidRDefault="00987FEB" w:rsidP="004360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Iwano-</w:t>
            </w:r>
            <w:proofErr w:type="spellStart"/>
            <w:r>
              <w:rPr>
                <w:rFonts w:ascii="Arial Narrow" w:hAnsi="Arial Narrow"/>
              </w:rPr>
              <w:t>Franki</w:t>
            </w:r>
            <w:r w:rsidR="00FB4BF5" w:rsidRPr="004D7B9C">
              <w:rPr>
                <w:rFonts w:ascii="Arial Narrow" w:hAnsi="Arial Narrow"/>
              </w:rPr>
              <w:t>wsk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895185">
              <w:rPr>
                <w:rFonts w:ascii="Arial Narrow" w:hAnsi="Arial Narrow"/>
              </w:rPr>
              <w:t xml:space="preserve"> </w:t>
            </w:r>
          </w:p>
        </w:tc>
      </w:tr>
      <w:tr w:rsidR="006A3F3C" w:rsidRPr="009E1D97" w14:paraId="75410473" w14:textId="77777777" w:rsidTr="004360D0">
        <w:tc>
          <w:tcPr>
            <w:tcW w:w="2628" w:type="dxa"/>
            <w:shd w:val="clear" w:color="auto" w:fill="FFFF99"/>
          </w:tcPr>
          <w:p w14:paraId="4413FE90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>Przewodniczący Obwodowej Administracji Państwowej</w:t>
            </w:r>
          </w:p>
        </w:tc>
        <w:tc>
          <w:tcPr>
            <w:tcW w:w="6584" w:type="dxa"/>
          </w:tcPr>
          <w:p w14:paraId="48412EF2" w14:textId="2C65BD89" w:rsidR="009E1D97" w:rsidRDefault="00895185" w:rsidP="006A3F3C">
            <w:pPr>
              <w:rPr>
                <w:rStyle w:val="Pogrubienie"/>
                <w:rFonts w:ascii="Arial Narrow" w:hAnsi="Arial Narrow"/>
                <w:b w:val="0"/>
              </w:rPr>
            </w:pPr>
            <w:proofErr w:type="spellStart"/>
            <w:r w:rsidRPr="009654D8">
              <w:rPr>
                <w:rFonts w:ascii="Arial Narrow" w:hAnsi="Arial Narrow"/>
              </w:rPr>
              <w:t>Онищук</w:t>
            </w:r>
            <w:proofErr w:type="spellEnd"/>
            <w:r w:rsidRPr="009654D8">
              <w:rPr>
                <w:rFonts w:ascii="Arial Narrow" w:hAnsi="Arial Narrow"/>
              </w:rPr>
              <w:t xml:space="preserve"> </w:t>
            </w:r>
            <w:proofErr w:type="spellStart"/>
            <w:r w:rsidRPr="009654D8">
              <w:rPr>
                <w:rFonts w:ascii="Arial Narrow" w:hAnsi="Arial Narrow"/>
              </w:rPr>
              <w:t>Світлана</w:t>
            </w:r>
            <w:proofErr w:type="spellEnd"/>
            <w:r w:rsidRPr="009654D8">
              <w:rPr>
                <w:rFonts w:ascii="Arial Narrow" w:hAnsi="Arial Narrow"/>
              </w:rPr>
              <w:t xml:space="preserve"> </w:t>
            </w:r>
            <w:proofErr w:type="spellStart"/>
            <w:r w:rsidRPr="009654D8">
              <w:rPr>
                <w:rFonts w:ascii="Arial Narrow" w:hAnsi="Arial Narrow"/>
              </w:rPr>
              <w:t>Василівна</w:t>
            </w:r>
            <w:proofErr w:type="spellEnd"/>
            <w:r w:rsidR="006A3F3C" w:rsidRPr="004A0EB1">
              <w:rPr>
                <w:rStyle w:val="Pogrubienie"/>
                <w:rFonts w:ascii="Arial Narrow" w:hAnsi="Arial Narrow"/>
                <w:b w:val="0"/>
              </w:rPr>
              <w:t xml:space="preserve"> </w:t>
            </w:r>
            <w:r w:rsidR="004A0EB1" w:rsidRPr="004A0EB1">
              <w:rPr>
                <w:rStyle w:val="Pogrubienie"/>
                <w:rFonts w:ascii="Arial Narrow" w:hAnsi="Arial Narrow"/>
                <w:b w:val="0"/>
              </w:rPr>
              <w:t>(</w:t>
            </w:r>
            <w:r w:rsidR="004A0EB1">
              <w:rPr>
                <w:rStyle w:val="Pogrubienie"/>
                <w:rFonts w:ascii="Arial Narrow" w:hAnsi="Arial Narrow"/>
                <w:b w:val="0"/>
              </w:rPr>
              <w:t>o</w:t>
            </w:r>
            <w:r w:rsidR="009E1D97" w:rsidRPr="009E1D97">
              <w:rPr>
                <w:rStyle w:val="Pogrubienie"/>
                <w:rFonts w:ascii="Arial Narrow" w:hAnsi="Arial Narrow"/>
                <w:b w:val="0"/>
              </w:rPr>
              <w:t>d</w:t>
            </w:r>
            <w:r w:rsidR="00157200">
              <w:rPr>
                <w:rStyle w:val="Pogrubienie"/>
                <w:rFonts w:ascii="Arial Narrow" w:hAnsi="Arial Narrow"/>
                <w:b w:val="0"/>
              </w:rPr>
              <w:t xml:space="preserve"> </w:t>
            </w:r>
            <w:r w:rsidR="009654D8">
              <w:rPr>
                <w:rStyle w:val="Pogrubienie"/>
                <w:rFonts w:ascii="Arial Narrow" w:hAnsi="Arial Narrow"/>
                <w:b w:val="0"/>
              </w:rPr>
              <w:t>8 lipca 2021</w:t>
            </w:r>
            <w:r w:rsidR="009E1D97" w:rsidRPr="00987FEB">
              <w:rPr>
                <w:rStyle w:val="Pogrubienie"/>
                <w:rFonts w:ascii="Arial Narrow" w:hAnsi="Arial Narrow"/>
                <w:b w:val="0"/>
              </w:rPr>
              <w:t xml:space="preserve"> </w:t>
            </w:r>
            <w:r w:rsidR="009E1D97" w:rsidRPr="009E1D97">
              <w:rPr>
                <w:rStyle w:val="Pogrubienie"/>
                <w:rFonts w:ascii="Arial Narrow" w:hAnsi="Arial Narrow"/>
                <w:b w:val="0"/>
              </w:rPr>
              <w:t>r</w:t>
            </w:r>
            <w:r w:rsidR="009E1D97" w:rsidRPr="004A0EB1">
              <w:rPr>
                <w:rStyle w:val="Pogrubienie"/>
                <w:rFonts w:ascii="Arial Narrow" w:hAnsi="Arial Narrow"/>
                <w:b w:val="0"/>
              </w:rPr>
              <w:t>.</w:t>
            </w:r>
            <w:r w:rsidR="004A0EB1">
              <w:rPr>
                <w:rStyle w:val="Pogrubienie"/>
                <w:rFonts w:ascii="Arial Narrow" w:hAnsi="Arial Narrow"/>
                <w:b w:val="0"/>
              </w:rPr>
              <w:t>)</w:t>
            </w:r>
          </w:p>
          <w:p w14:paraId="07B2E67D" w14:textId="6903EDFA" w:rsidR="004A0EB1" w:rsidRPr="004A0EB1" w:rsidRDefault="00895185" w:rsidP="00FB4BF5">
            <w:pPr>
              <w:rPr>
                <w:rFonts w:ascii="Arial Narrow" w:hAnsi="Arial Narrow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90F7A91" wp14:editId="4D451C1B">
                  <wp:extent cx="3076807" cy="167640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008" cy="1685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F3C" w:rsidRPr="004D7B9C" w14:paraId="463B0862" w14:textId="77777777" w:rsidTr="004360D0">
        <w:tc>
          <w:tcPr>
            <w:tcW w:w="2628" w:type="dxa"/>
            <w:shd w:val="clear" w:color="auto" w:fill="FFFF99"/>
          </w:tcPr>
          <w:p w14:paraId="5A54B513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>Powierzchnia</w:t>
            </w:r>
          </w:p>
        </w:tc>
        <w:tc>
          <w:tcPr>
            <w:tcW w:w="6584" w:type="dxa"/>
          </w:tcPr>
          <w:p w14:paraId="7EB37922" w14:textId="77777777" w:rsidR="00FB4BF5" w:rsidRPr="006A6242" w:rsidRDefault="00FB4BF5" w:rsidP="004360D0">
            <w:pPr>
              <w:rPr>
                <w:rFonts w:ascii="Arial Narrow" w:hAnsi="Arial Narrow"/>
              </w:rPr>
            </w:pPr>
            <w:r w:rsidRPr="006A6242">
              <w:rPr>
                <w:rFonts w:ascii="Arial Narrow" w:hAnsi="Arial Narrow"/>
                <w:color w:val="000000"/>
              </w:rPr>
              <w:t>13 900 km²</w:t>
            </w:r>
          </w:p>
        </w:tc>
      </w:tr>
      <w:tr w:rsidR="006A3F3C" w:rsidRPr="004D7B9C" w14:paraId="24F0A52A" w14:textId="77777777" w:rsidTr="004360D0">
        <w:tc>
          <w:tcPr>
            <w:tcW w:w="2628" w:type="dxa"/>
            <w:shd w:val="clear" w:color="auto" w:fill="FFFF99"/>
          </w:tcPr>
          <w:p w14:paraId="61BD7B54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>Ludność</w:t>
            </w:r>
          </w:p>
        </w:tc>
        <w:tc>
          <w:tcPr>
            <w:tcW w:w="6584" w:type="dxa"/>
          </w:tcPr>
          <w:p w14:paraId="3D313CA7" w14:textId="77777777" w:rsidR="00FB4BF5" w:rsidRPr="006A6242" w:rsidRDefault="00FB4BF5" w:rsidP="004360D0">
            <w:pPr>
              <w:rPr>
                <w:rFonts w:ascii="Arial Narrow" w:hAnsi="Arial Narrow"/>
              </w:rPr>
            </w:pPr>
            <w:r w:rsidRPr="006A6242">
              <w:rPr>
                <w:rFonts w:ascii="Arial Narrow" w:hAnsi="Arial Narrow"/>
                <w:color w:val="000000"/>
              </w:rPr>
              <w:t>1 388 000</w:t>
            </w:r>
          </w:p>
        </w:tc>
      </w:tr>
      <w:tr w:rsidR="006A3F3C" w:rsidRPr="004D7B9C" w14:paraId="19957645" w14:textId="77777777" w:rsidTr="004360D0">
        <w:tc>
          <w:tcPr>
            <w:tcW w:w="2628" w:type="dxa"/>
            <w:shd w:val="clear" w:color="auto" w:fill="FFFF99"/>
          </w:tcPr>
          <w:p w14:paraId="3EFD1593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>Język urzędowy</w:t>
            </w:r>
          </w:p>
        </w:tc>
        <w:tc>
          <w:tcPr>
            <w:tcW w:w="6584" w:type="dxa"/>
          </w:tcPr>
          <w:p w14:paraId="0E316FAA" w14:textId="77777777" w:rsidR="00FB4BF5" w:rsidRPr="004D7B9C" w:rsidRDefault="00A4123F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>U</w:t>
            </w:r>
            <w:r w:rsidR="00FB4BF5" w:rsidRPr="004D7B9C">
              <w:rPr>
                <w:rFonts w:ascii="Arial Narrow" w:hAnsi="Arial Narrow"/>
              </w:rPr>
              <w:t>kraiński</w:t>
            </w:r>
          </w:p>
        </w:tc>
      </w:tr>
      <w:tr w:rsidR="006A3F3C" w:rsidRPr="004D7B9C" w14:paraId="6D15F1CD" w14:textId="77777777" w:rsidTr="004360D0">
        <w:tc>
          <w:tcPr>
            <w:tcW w:w="2628" w:type="dxa"/>
            <w:shd w:val="clear" w:color="auto" w:fill="FFFF99"/>
          </w:tcPr>
          <w:p w14:paraId="15E700AC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>Jednostka monetarna</w:t>
            </w:r>
          </w:p>
        </w:tc>
        <w:tc>
          <w:tcPr>
            <w:tcW w:w="6584" w:type="dxa"/>
          </w:tcPr>
          <w:p w14:paraId="5A118486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  <w:sz w:val="22"/>
                <w:szCs w:val="22"/>
              </w:rPr>
              <w:t>Hrywna(UAH)</w:t>
            </w:r>
          </w:p>
        </w:tc>
      </w:tr>
      <w:tr w:rsidR="006A3F3C" w:rsidRPr="004D7B9C" w14:paraId="21073961" w14:textId="77777777" w:rsidTr="004360D0">
        <w:tc>
          <w:tcPr>
            <w:tcW w:w="2628" w:type="dxa"/>
            <w:shd w:val="clear" w:color="auto" w:fill="FFFF99"/>
          </w:tcPr>
          <w:p w14:paraId="7DEA3F9A" w14:textId="77777777" w:rsidR="00FB4BF5" w:rsidRPr="006A6242" w:rsidRDefault="00FB4BF5" w:rsidP="004360D0">
            <w:pPr>
              <w:rPr>
                <w:rFonts w:ascii="Arial Narrow" w:hAnsi="Arial Narrow"/>
              </w:rPr>
            </w:pPr>
            <w:r w:rsidRPr="006A6242">
              <w:rPr>
                <w:rFonts w:ascii="Arial Narrow" w:hAnsi="Arial Narrow"/>
              </w:rPr>
              <w:t>Kod telefoniczny</w:t>
            </w:r>
          </w:p>
        </w:tc>
        <w:tc>
          <w:tcPr>
            <w:tcW w:w="6584" w:type="dxa"/>
          </w:tcPr>
          <w:p w14:paraId="1E96FA26" w14:textId="77777777" w:rsidR="00FB4BF5" w:rsidRPr="006A6242" w:rsidRDefault="00FB4BF5" w:rsidP="004360D0">
            <w:pPr>
              <w:rPr>
                <w:rFonts w:ascii="Arial Narrow" w:hAnsi="Arial Narrow"/>
              </w:rPr>
            </w:pPr>
            <w:r w:rsidRPr="006A6242">
              <w:rPr>
                <w:rFonts w:ascii="Arial Narrow" w:hAnsi="Arial Narrow"/>
              </w:rPr>
              <w:t>+380 542</w:t>
            </w:r>
          </w:p>
        </w:tc>
      </w:tr>
      <w:tr w:rsidR="006A3F3C" w:rsidRPr="004D7B9C" w14:paraId="6B3255AE" w14:textId="77777777" w:rsidTr="004360D0">
        <w:tc>
          <w:tcPr>
            <w:tcW w:w="2628" w:type="dxa"/>
            <w:shd w:val="clear" w:color="auto" w:fill="FFFF99"/>
          </w:tcPr>
          <w:p w14:paraId="2D311335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>Domena internetowa</w:t>
            </w:r>
          </w:p>
        </w:tc>
        <w:tc>
          <w:tcPr>
            <w:tcW w:w="6584" w:type="dxa"/>
          </w:tcPr>
          <w:p w14:paraId="4EBAB158" w14:textId="77777777" w:rsidR="00FB4BF5" w:rsidRPr="006A6242" w:rsidRDefault="00FB4BF5" w:rsidP="004360D0">
            <w:pPr>
              <w:rPr>
                <w:rFonts w:ascii="Arial Narrow" w:hAnsi="Arial Narrow"/>
              </w:rPr>
            </w:pPr>
            <w:r w:rsidRPr="006A6242">
              <w:rPr>
                <w:rFonts w:ascii="Arial Narrow" w:hAnsi="Arial Narrow"/>
              </w:rPr>
              <w:t>.</w:t>
            </w:r>
            <w:proofErr w:type="spellStart"/>
            <w:r w:rsidRPr="006A6242">
              <w:rPr>
                <w:rFonts w:ascii="Arial Narrow" w:hAnsi="Arial Narrow"/>
              </w:rPr>
              <w:t>ua</w:t>
            </w:r>
            <w:proofErr w:type="spellEnd"/>
          </w:p>
        </w:tc>
      </w:tr>
      <w:tr w:rsidR="006A3F3C" w:rsidRPr="004D7B9C" w14:paraId="1994420D" w14:textId="77777777" w:rsidTr="004360D0">
        <w:tc>
          <w:tcPr>
            <w:tcW w:w="2628" w:type="dxa"/>
            <w:shd w:val="clear" w:color="auto" w:fill="FFFF99"/>
          </w:tcPr>
          <w:p w14:paraId="050DF6D1" w14:textId="77777777" w:rsidR="00FB4BF5" w:rsidRPr="004D7B9C" w:rsidRDefault="00FB4BF5" w:rsidP="004360D0">
            <w:pPr>
              <w:rPr>
                <w:rFonts w:ascii="Arial Narrow" w:hAnsi="Arial Narrow"/>
              </w:rPr>
            </w:pPr>
            <w:r w:rsidRPr="004D7B9C">
              <w:rPr>
                <w:rFonts w:ascii="Arial Narrow" w:hAnsi="Arial Narrow"/>
              </w:rPr>
              <w:t xml:space="preserve">Strona internetowa </w:t>
            </w:r>
          </w:p>
        </w:tc>
        <w:tc>
          <w:tcPr>
            <w:tcW w:w="6584" w:type="dxa"/>
          </w:tcPr>
          <w:p w14:paraId="03C2541F" w14:textId="77777777" w:rsidR="00FB4BF5" w:rsidRDefault="00FB4BF5" w:rsidP="004360D0">
            <w:pPr>
              <w:rPr>
                <w:rFonts w:ascii="Arial Narrow" w:hAnsi="Arial Narrow"/>
              </w:rPr>
            </w:pPr>
            <w:r w:rsidRPr="006A6242">
              <w:rPr>
                <w:rFonts w:ascii="Arial Narrow" w:hAnsi="Arial Narrow"/>
              </w:rPr>
              <w:t xml:space="preserve">http:// </w:t>
            </w:r>
            <w:hyperlink r:id="rId8" w:history="1">
              <w:r w:rsidRPr="006A6242">
                <w:rPr>
                  <w:rStyle w:val="Hipercze"/>
                  <w:rFonts w:ascii="Arial Narrow" w:hAnsi="Arial Narrow"/>
                </w:rPr>
                <w:t>http://www.if.gov.ua/</w:t>
              </w:r>
            </w:hyperlink>
          </w:p>
          <w:p w14:paraId="5121D279" w14:textId="77777777" w:rsidR="006A6242" w:rsidRPr="004D7B9C" w:rsidRDefault="006A6242" w:rsidP="004360D0">
            <w:pPr>
              <w:rPr>
                <w:rFonts w:ascii="Arial Narrow" w:hAnsi="Arial Narrow"/>
              </w:rPr>
            </w:pPr>
          </w:p>
        </w:tc>
      </w:tr>
    </w:tbl>
    <w:p w14:paraId="67B6BB3F" w14:textId="77777777" w:rsidR="00FB4BF5" w:rsidRPr="004D7B9C" w:rsidRDefault="00FB4BF5" w:rsidP="00FB4BF5">
      <w:pPr>
        <w:jc w:val="center"/>
        <w:rPr>
          <w:rFonts w:ascii="Arial Narrow" w:hAnsi="Arial Narrow" w:cs="Arial Narrow"/>
          <w:bCs/>
          <w:color w:val="000000"/>
          <w:sz w:val="28"/>
          <w:szCs w:val="28"/>
        </w:rPr>
      </w:pPr>
    </w:p>
    <w:p w14:paraId="683A4783" w14:textId="77777777" w:rsidR="00FB4BF5" w:rsidRPr="00BF7DFF" w:rsidRDefault="00FB4BF5" w:rsidP="00FB4BF5">
      <w:pPr>
        <w:jc w:val="both"/>
        <w:rPr>
          <w:rStyle w:val="mw-headline"/>
          <w:rFonts w:ascii="Arial Narrow" w:eastAsia="Times New Roman" w:hAnsi="Arial Narrow"/>
          <w:b/>
          <w:color w:val="000000"/>
        </w:rPr>
      </w:pPr>
      <w:r w:rsidRPr="004D7B9C">
        <w:rPr>
          <w:rFonts w:ascii="Arial Narrow" w:hAnsi="Arial Narrow"/>
          <w:color w:val="000000"/>
        </w:rPr>
        <w:t xml:space="preserve">Obwód </w:t>
      </w:r>
      <w:r>
        <w:rPr>
          <w:rFonts w:ascii="Arial Narrow" w:hAnsi="Arial Narrow"/>
          <w:color w:val="000000"/>
        </w:rPr>
        <w:t>Iwano-F</w:t>
      </w:r>
      <w:r w:rsidRPr="004D7B9C">
        <w:rPr>
          <w:rFonts w:ascii="Arial Narrow" w:hAnsi="Arial Narrow"/>
          <w:color w:val="000000"/>
        </w:rPr>
        <w:t>rank</w:t>
      </w:r>
      <w:r>
        <w:rPr>
          <w:rFonts w:ascii="Arial Narrow" w:hAnsi="Arial Narrow"/>
          <w:color w:val="000000"/>
        </w:rPr>
        <w:t>o</w:t>
      </w:r>
      <w:r w:rsidRPr="004D7B9C">
        <w:rPr>
          <w:rFonts w:ascii="Arial Narrow" w:hAnsi="Arial Narrow"/>
          <w:color w:val="000000"/>
        </w:rPr>
        <w:t xml:space="preserve">wski graniczy z obwodami: </w:t>
      </w:r>
      <w:hyperlink r:id="rId9" w:tooltip="Obwód zakarpacki" w:history="1">
        <w:r w:rsidRPr="004D7B9C">
          <w:rPr>
            <w:rStyle w:val="Hipercze"/>
            <w:rFonts w:ascii="Arial Narrow" w:hAnsi="Arial Narrow"/>
            <w:color w:val="000000"/>
          </w:rPr>
          <w:t>zakarpackim</w:t>
        </w:r>
      </w:hyperlink>
      <w:r w:rsidRPr="004D7B9C">
        <w:rPr>
          <w:rFonts w:ascii="Arial Narrow" w:hAnsi="Arial Narrow"/>
          <w:color w:val="000000"/>
        </w:rPr>
        <w:t xml:space="preserve"> na południowym zachodzie, </w:t>
      </w:r>
      <w:hyperlink r:id="rId10" w:tooltip="Obwód lwowski" w:history="1">
        <w:r w:rsidRPr="004D7B9C">
          <w:rPr>
            <w:rStyle w:val="Hipercze"/>
            <w:rFonts w:ascii="Arial Narrow" w:hAnsi="Arial Narrow"/>
            <w:color w:val="000000"/>
          </w:rPr>
          <w:t>lwowskim</w:t>
        </w:r>
      </w:hyperlink>
      <w:r>
        <w:rPr>
          <w:rFonts w:ascii="Arial Narrow" w:hAnsi="Arial Narrow"/>
          <w:color w:val="000000"/>
        </w:rPr>
        <w:br/>
      </w:r>
      <w:r w:rsidRPr="004D7B9C">
        <w:rPr>
          <w:rFonts w:ascii="Arial Narrow" w:hAnsi="Arial Narrow"/>
          <w:color w:val="000000"/>
        </w:rPr>
        <w:t xml:space="preserve">na północnym zachodzie, </w:t>
      </w:r>
      <w:hyperlink r:id="rId11" w:tooltip="Obwód tarnopolski" w:history="1">
        <w:r w:rsidRPr="004D7B9C">
          <w:rPr>
            <w:rStyle w:val="Hipercze"/>
            <w:rFonts w:ascii="Arial Narrow" w:hAnsi="Arial Narrow"/>
            <w:color w:val="000000"/>
          </w:rPr>
          <w:t>tarnopolskim</w:t>
        </w:r>
      </w:hyperlink>
      <w:r w:rsidRPr="004D7B9C">
        <w:rPr>
          <w:rFonts w:ascii="Arial Narrow" w:hAnsi="Arial Narrow"/>
          <w:color w:val="000000"/>
        </w:rPr>
        <w:t xml:space="preserve"> na północnym wschodzie, </w:t>
      </w:r>
      <w:hyperlink r:id="rId12" w:tooltip="Obwód czerniowiecki" w:history="1">
        <w:r w:rsidRPr="004D7B9C">
          <w:rPr>
            <w:rStyle w:val="Hipercze"/>
            <w:rFonts w:ascii="Arial Narrow" w:hAnsi="Arial Narrow"/>
            <w:color w:val="000000"/>
          </w:rPr>
          <w:t>czerniowieckim</w:t>
        </w:r>
      </w:hyperlink>
      <w:r w:rsidRPr="004D7B9C">
        <w:rPr>
          <w:rFonts w:ascii="Arial Narrow" w:hAnsi="Arial Narrow"/>
          <w:color w:val="000000"/>
        </w:rPr>
        <w:t xml:space="preserve"> na południowym wschodzie. Na południu na odcinku 50 km graniczy z </w:t>
      </w:r>
      <w:hyperlink r:id="rId13" w:tooltip="Rumunia" w:history="1">
        <w:r w:rsidRPr="004D7B9C">
          <w:rPr>
            <w:rStyle w:val="Hipercze"/>
            <w:rFonts w:ascii="Arial Narrow" w:hAnsi="Arial Narrow"/>
            <w:color w:val="000000"/>
          </w:rPr>
          <w:t>Rumunią</w:t>
        </w:r>
      </w:hyperlink>
      <w:r w:rsidRPr="004D7B9C">
        <w:rPr>
          <w:rFonts w:ascii="Arial Narrow" w:hAnsi="Arial Narrow"/>
          <w:color w:val="000000"/>
        </w:rPr>
        <w:t xml:space="preserve">. </w:t>
      </w:r>
      <w:r w:rsidRPr="004D7B9C">
        <w:rPr>
          <w:rFonts w:ascii="Arial Narrow" w:eastAsia="Times New Roman" w:hAnsi="Arial Narrow"/>
          <w:color w:val="000000"/>
        </w:rPr>
        <w:t xml:space="preserve">Obwód stanisławowski został utworzony </w:t>
      </w:r>
      <w:hyperlink r:id="rId14" w:tooltip="4 grudnia" w:history="1">
        <w:r w:rsidRPr="004D7B9C">
          <w:rPr>
            <w:rFonts w:ascii="Arial Narrow" w:eastAsia="Times New Roman" w:hAnsi="Arial Narrow"/>
            <w:color w:val="000000"/>
          </w:rPr>
          <w:t>4 grudnia</w:t>
        </w:r>
      </w:hyperlink>
      <w:r w:rsidRPr="004D7B9C">
        <w:rPr>
          <w:rFonts w:ascii="Arial Narrow" w:eastAsia="Times New Roman" w:hAnsi="Arial Narrow"/>
          <w:color w:val="000000"/>
        </w:rPr>
        <w:t xml:space="preserve"> </w:t>
      </w:r>
      <w:hyperlink r:id="rId15" w:tooltip="1939" w:history="1">
        <w:r w:rsidRPr="004D7B9C">
          <w:rPr>
            <w:rFonts w:ascii="Arial Narrow" w:eastAsia="Times New Roman" w:hAnsi="Arial Narrow"/>
            <w:color w:val="000000"/>
          </w:rPr>
          <w:t>1939</w:t>
        </w:r>
      </w:hyperlink>
      <w:r w:rsidRPr="004D7B9C">
        <w:rPr>
          <w:rFonts w:ascii="Arial Narrow" w:eastAsia="Times New Roman" w:hAnsi="Arial Narrow"/>
          <w:color w:val="000000"/>
        </w:rPr>
        <w:t xml:space="preserve"> r. dekretem Prezydium </w:t>
      </w:r>
      <w:hyperlink r:id="rId16" w:tooltip="Rada Najwyższa ZSRR" w:history="1">
        <w:r w:rsidRPr="004D7B9C">
          <w:rPr>
            <w:rFonts w:ascii="Arial Narrow" w:eastAsia="Times New Roman" w:hAnsi="Arial Narrow"/>
            <w:color w:val="000000"/>
          </w:rPr>
          <w:t>Rady Najwyższej ZSRR</w:t>
        </w:r>
      </w:hyperlink>
      <w:r w:rsidRPr="004D7B9C">
        <w:rPr>
          <w:rFonts w:ascii="Arial Narrow" w:eastAsia="Times New Roman" w:hAnsi="Arial Narrow"/>
          <w:color w:val="000000"/>
        </w:rPr>
        <w:t xml:space="preserve"> po zajęciu wschodniej Polski przez wojska sowieckie w wyniku </w:t>
      </w:r>
      <w:hyperlink r:id="rId17" w:tooltip="Agresja ZSRR na Polskę" w:history="1">
        <w:r w:rsidRPr="004D7B9C">
          <w:rPr>
            <w:rFonts w:ascii="Arial Narrow" w:eastAsia="Times New Roman" w:hAnsi="Arial Narrow"/>
            <w:color w:val="000000"/>
          </w:rPr>
          <w:t>agresji 17 września 1939</w:t>
        </w:r>
      </w:hyperlink>
      <w:r w:rsidRPr="004D7B9C">
        <w:rPr>
          <w:rFonts w:ascii="Arial Narrow" w:eastAsia="Times New Roman" w:hAnsi="Arial Narrow"/>
          <w:color w:val="000000"/>
        </w:rPr>
        <w:t xml:space="preserve">. Po zmianie w 1962 roku nazwy miasta ze </w:t>
      </w:r>
      <w:proofErr w:type="spellStart"/>
      <w:r w:rsidRPr="004D7B9C">
        <w:rPr>
          <w:rFonts w:ascii="Arial Narrow" w:eastAsia="Times New Roman" w:hAnsi="Arial Narrow"/>
          <w:color w:val="000000"/>
        </w:rPr>
        <w:t>Станиславов</w:t>
      </w:r>
      <w:proofErr w:type="spellEnd"/>
      <w:r w:rsidRPr="004D7B9C">
        <w:rPr>
          <w:rFonts w:ascii="Arial Narrow" w:eastAsia="Times New Roman" w:hAnsi="Arial Narrow"/>
          <w:color w:val="000000"/>
        </w:rPr>
        <w:t>/</w:t>
      </w:r>
      <w:proofErr w:type="spellStart"/>
      <w:r w:rsidRPr="004D7B9C">
        <w:rPr>
          <w:rFonts w:ascii="Arial Narrow" w:eastAsia="Times New Roman" w:hAnsi="Arial Narrow"/>
          <w:color w:val="000000"/>
        </w:rPr>
        <w:t>Станіславів</w:t>
      </w:r>
      <w:proofErr w:type="spellEnd"/>
      <w:r w:rsidRPr="004D7B9C">
        <w:rPr>
          <w:rFonts w:ascii="Arial Narrow" w:eastAsia="Times New Roman" w:hAnsi="Arial Narrow"/>
          <w:color w:val="000000"/>
        </w:rPr>
        <w:t xml:space="preserve"> (Stanisławów) na </w:t>
      </w:r>
      <w:proofErr w:type="spellStart"/>
      <w:r w:rsidRPr="004D7B9C">
        <w:rPr>
          <w:rFonts w:ascii="Arial Narrow" w:eastAsia="Times New Roman" w:hAnsi="Arial Narrow"/>
          <w:color w:val="000000"/>
        </w:rPr>
        <w:t>Ивано-Франковск</w:t>
      </w:r>
      <w:proofErr w:type="spellEnd"/>
      <w:r w:rsidRPr="004D7B9C">
        <w:rPr>
          <w:rFonts w:ascii="Arial Narrow" w:eastAsia="Times New Roman" w:hAnsi="Arial Narrow"/>
          <w:color w:val="000000"/>
        </w:rPr>
        <w:t>/</w:t>
      </w:r>
      <w:proofErr w:type="spellStart"/>
      <w:r w:rsidRPr="004D7B9C">
        <w:rPr>
          <w:rFonts w:ascii="Arial Narrow" w:eastAsia="Times New Roman" w:hAnsi="Arial Narrow"/>
          <w:color w:val="000000"/>
        </w:rPr>
        <w:t>Івано-Франківськ</w:t>
      </w:r>
      <w:proofErr w:type="spellEnd"/>
      <w:r w:rsidRPr="004D7B9C">
        <w:rPr>
          <w:rFonts w:ascii="Arial Narrow" w:eastAsia="Times New Roman" w:hAnsi="Arial Narrow"/>
          <w:color w:val="000000"/>
        </w:rPr>
        <w:t xml:space="preserve"> (Iwano-</w:t>
      </w:r>
      <w:proofErr w:type="spellStart"/>
      <w:r w:rsidRPr="004D7B9C">
        <w:rPr>
          <w:rFonts w:ascii="Arial Narrow" w:eastAsia="Times New Roman" w:hAnsi="Arial Narrow"/>
          <w:color w:val="000000"/>
        </w:rPr>
        <w:t>Frankowsk</w:t>
      </w:r>
      <w:proofErr w:type="spellEnd"/>
      <w:r w:rsidRPr="004D7B9C">
        <w:rPr>
          <w:rFonts w:ascii="Arial Narrow" w:eastAsia="Times New Roman" w:hAnsi="Arial Narrow"/>
          <w:color w:val="000000"/>
        </w:rPr>
        <w:t xml:space="preserve">) nazwa obwodu została zmieniona na obwód </w:t>
      </w:r>
      <w:proofErr w:type="spellStart"/>
      <w:r w:rsidRPr="004D7B9C">
        <w:rPr>
          <w:rFonts w:ascii="Arial Narrow" w:eastAsia="Times New Roman" w:hAnsi="Arial Narrow"/>
          <w:color w:val="000000"/>
        </w:rPr>
        <w:t>iwanofrankowski</w:t>
      </w:r>
      <w:proofErr w:type="spellEnd"/>
      <w:r w:rsidRPr="004D7B9C">
        <w:rPr>
          <w:rFonts w:ascii="Arial Narrow" w:eastAsia="Times New Roman" w:hAnsi="Arial Narrow"/>
          <w:color w:val="000000"/>
        </w:rPr>
        <w:t xml:space="preserve"> (ówcześnie stosowany w języku polskim zapis pochodzący od nazwy rosyjskiej; </w:t>
      </w:r>
      <w:r w:rsidRPr="00BF7DFF">
        <w:rPr>
          <w:rFonts w:ascii="Arial Narrow" w:eastAsia="Times New Roman" w:hAnsi="Arial Narrow"/>
          <w:b/>
          <w:color w:val="000000"/>
        </w:rPr>
        <w:t>obecnie stosowany jest zapis pochodzący od naz</w:t>
      </w:r>
      <w:r w:rsidR="00BF7DFF">
        <w:rPr>
          <w:rFonts w:ascii="Arial Narrow" w:eastAsia="Times New Roman" w:hAnsi="Arial Narrow"/>
          <w:b/>
          <w:color w:val="000000"/>
        </w:rPr>
        <w:t>w</w:t>
      </w:r>
      <w:r w:rsidRPr="00BF7DFF">
        <w:rPr>
          <w:rFonts w:ascii="Arial Narrow" w:eastAsia="Times New Roman" w:hAnsi="Arial Narrow"/>
          <w:b/>
          <w:color w:val="000000"/>
        </w:rPr>
        <w:t xml:space="preserve">y ukraińskiej: obwód </w:t>
      </w:r>
      <w:proofErr w:type="spellStart"/>
      <w:r w:rsidRPr="00BF7DFF">
        <w:rPr>
          <w:rFonts w:ascii="Arial Narrow" w:eastAsia="Times New Roman" w:hAnsi="Arial Narrow"/>
          <w:b/>
          <w:color w:val="000000"/>
        </w:rPr>
        <w:t>iwanofrankiwski</w:t>
      </w:r>
      <w:proofErr w:type="spellEnd"/>
      <w:r w:rsidRPr="00BF7DFF">
        <w:rPr>
          <w:rFonts w:ascii="Arial Narrow" w:eastAsia="Times New Roman" w:hAnsi="Arial Narrow"/>
          <w:b/>
          <w:color w:val="000000"/>
        </w:rPr>
        <w:t>.</w:t>
      </w:r>
    </w:p>
    <w:p w14:paraId="1ED64E73" w14:textId="77777777" w:rsidR="00FB4BF5" w:rsidRPr="004D7B9C" w:rsidRDefault="00FB4BF5" w:rsidP="00FB4BF5">
      <w:pPr>
        <w:pStyle w:val="Nagwek2"/>
        <w:spacing w:before="0" w:beforeAutospacing="0" w:after="0" w:afterAutospacing="0"/>
        <w:rPr>
          <w:rStyle w:val="mw-headline"/>
          <w:rFonts w:ascii="Arial Narrow" w:eastAsia="Calibri" w:hAnsi="Arial Narrow"/>
          <w:sz w:val="24"/>
        </w:rPr>
      </w:pPr>
    </w:p>
    <w:p w14:paraId="1E8C4DCC" w14:textId="77777777" w:rsidR="00FB4BF5" w:rsidRDefault="00977F84" w:rsidP="00FB4BF5">
      <w:pPr>
        <w:pStyle w:val="Nagwek2"/>
        <w:spacing w:before="0" w:beforeAutospacing="0" w:after="0" w:afterAutospacing="0"/>
        <w:rPr>
          <w:rFonts w:ascii="Arial Narrow" w:hAnsi="Arial Narrow"/>
          <w:b w:val="0"/>
          <w:bCs w:val="0"/>
          <w:noProof/>
        </w:rPr>
      </w:pPr>
      <w:r>
        <w:rPr>
          <w:rFonts w:ascii="Arial Narrow" w:hAnsi="Arial Narrow"/>
          <w:noProof/>
        </w:rPr>
        <w:drawing>
          <wp:inline distT="0" distB="0" distL="0" distR="0" wp14:anchorId="10E9A1AE" wp14:editId="6DEC3CCA">
            <wp:extent cx="1905000" cy="2400300"/>
            <wp:effectExtent l="19050" t="0" r="0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1518C" w14:textId="77777777" w:rsidR="00977F84" w:rsidRPr="004D7B9C" w:rsidRDefault="00977F84" w:rsidP="00FB4BF5">
      <w:pPr>
        <w:pStyle w:val="Nagwek2"/>
        <w:spacing w:before="0" w:beforeAutospacing="0" w:after="0" w:afterAutospacing="0"/>
        <w:rPr>
          <w:rStyle w:val="mw-headline"/>
          <w:rFonts w:ascii="Arial Narrow" w:eastAsia="Calibri" w:hAnsi="Arial Narrow"/>
          <w:sz w:val="24"/>
        </w:rPr>
      </w:pPr>
    </w:p>
    <w:p w14:paraId="6CF21171" w14:textId="77777777" w:rsidR="00FB4BF5" w:rsidRPr="004D7B9C" w:rsidRDefault="00FB4BF5" w:rsidP="00FB4BF5">
      <w:pPr>
        <w:pStyle w:val="Nagwek2"/>
        <w:spacing w:before="0" w:beforeAutospacing="0" w:after="0" w:afterAutospacing="0"/>
        <w:rPr>
          <w:rStyle w:val="mw-headline"/>
          <w:rFonts w:ascii="Arial Narrow" w:eastAsia="Calibri" w:hAnsi="Arial Narrow"/>
          <w:sz w:val="24"/>
        </w:rPr>
      </w:pPr>
      <w:r w:rsidRPr="004D7B9C">
        <w:rPr>
          <w:rStyle w:val="mw-headline"/>
          <w:rFonts w:ascii="Arial Narrow" w:eastAsia="Calibri" w:hAnsi="Arial Narrow"/>
          <w:sz w:val="24"/>
        </w:rPr>
        <w:t>Podział administracyjny</w:t>
      </w:r>
      <w:r w:rsidRPr="004D7B9C">
        <w:rPr>
          <w:rFonts w:ascii="Arial Narrow" w:hAnsi="Arial Narrow"/>
        </w:rPr>
        <w:t xml:space="preserve"> </w:t>
      </w:r>
    </w:p>
    <w:p w14:paraId="1D9414FD" w14:textId="77777777" w:rsidR="00DC3206" w:rsidRPr="00BA62FE" w:rsidRDefault="00DC3206" w:rsidP="00DC3206">
      <w:pPr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Regiony:</w:t>
      </w:r>
      <w:r w:rsidR="00BA62FE">
        <w:rPr>
          <w:rFonts w:ascii="Arial Narrow" w:hAnsi="Arial Narrow"/>
          <w:b/>
          <w:bCs/>
          <w:color w:val="000000"/>
        </w:rPr>
        <w:t xml:space="preserve"> </w:t>
      </w:r>
      <w:hyperlink r:id="rId19" w:tooltip="Rejon bohorodczański" w:history="1">
        <w:proofErr w:type="spellStart"/>
        <w:r w:rsidR="00FB4BF5" w:rsidRPr="004D7B9C">
          <w:rPr>
            <w:rFonts w:ascii="Arial Narrow" w:eastAsia="Times New Roman" w:hAnsi="Arial Narrow"/>
            <w:color w:val="000000"/>
          </w:rPr>
          <w:t>bohorodczański</w:t>
        </w:r>
        <w:proofErr w:type="spellEnd"/>
      </w:hyperlink>
      <w:r w:rsidR="00FB4BF5" w:rsidRPr="004D7B9C">
        <w:rPr>
          <w:rFonts w:ascii="Arial Narrow" w:eastAsia="Times New Roman" w:hAnsi="Arial Narrow"/>
          <w:color w:val="000000"/>
        </w:rPr>
        <w:t xml:space="preserve"> • </w:t>
      </w:r>
      <w:hyperlink r:id="rId20" w:tooltip="Rejon doliński" w:history="1">
        <w:proofErr w:type="spellStart"/>
        <w:r w:rsidR="00FB4BF5" w:rsidRPr="004D7B9C">
          <w:rPr>
            <w:rFonts w:ascii="Arial Narrow" w:eastAsia="Times New Roman" w:hAnsi="Arial Narrow"/>
            <w:color w:val="000000"/>
          </w:rPr>
          <w:t>doliński</w:t>
        </w:r>
        <w:proofErr w:type="spellEnd"/>
      </w:hyperlink>
      <w:r w:rsidR="00FB4BF5" w:rsidRPr="004D7B9C">
        <w:rPr>
          <w:rFonts w:ascii="Arial Narrow" w:eastAsia="Times New Roman" w:hAnsi="Arial Narrow"/>
          <w:color w:val="000000"/>
        </w:rPr>
        <w:t xml:space="preserve"> • </w:t>
      </w:r>
      <w:hyperlink r:id="rId21" w:tooltip="Rejon halicki" w:history="1">
        <w:r w:rsidR="00FB4BF5" w:rsidRPr="004D7B9C">
          <w:rPr>
            <w:rFonts w:ascii="Arial Narrow" w:eastAsia="Times New Roman" w:hAnsi="Arial Narrow"/>
            <w:color w:val="000000"/>
          </w:rPr>
          <w:t>halicki</w:t>
        </w:r>
      </w:hyperlink>
      <w:r w:rsidR="00FB4BF5" w:rsidRPr="004D7B9C">
        <w:rPr>
          <w:rFonts w:ascii="Arial Narrow" w:eastAsia="Times New Roman" w:hAnsi="Arial Narrow"/>
          <w:color w:val="000000"/>
        </w:rPr>
        <w:t xml:space="preserve"> • </w:t>
      </w:r>
      <w:hyperlink r:id="rId22" w:tooltip="Rejon horodeński" w:history="1">
        <w:proofErr w:type="spellStart"/>
        <w:r w:rsidR="00FB4BF5" w:rsidRPr="004D7B9C">
          <w:rPr>
            <w:rFonts w:ascii="Arial Narrow" w:eastAsia="Times New Roman" w:hAnsi="Arial Narrow"/>
            <w:color w:val="000000"/>
          </w:rPr>
          <w:t>horodeński</w:t>
        </w:r>
        <w:proofErr w:type="spellEnd"/>
      </w:hyperlink>
      <w:r w:rsidR="00FB4BF5" w:rsidRPr="004D7B9C">
        <w:rPr>
          <w:rFonts w:ascii="Arial Narrow" w:eastAsia="Times New Roman" w:hAnsi="Arial Narrow"/>
          <w:color w:val="000000"/>
        </w:rPr>
        <w:t xml:space="preserve"> • </w:t>
      </w:r>
      <w:hyperlink r:id="rId23" w:tooltip="Rejon kałuski" w:history="1">
        <w:r w:rsidR="00FB4BF5" w:rsidRPr="004D7B9C">
          <w:rPr>
            <w:rFonts w:ascii="Arial Narrow" w:eastAsia="Times New Roman" w:hAnsi="Arial Narrow"/>
            <w:color w:val="000000"/>
          </w:rPr>
          <w:t>kałuski</w:t>
        </w:r>
      </w:hyperlink>
      <w:r w:rsidR="00FB4BF5" w:rsidRPr="004D7B9C">
        <w:rPr>
          <w:rFonts w:ascii="Arial Narrow" w:eastAsia="Times New Roman" w:hAnsi="Arial Narrow"/>
          <w:color w:val="000000"/>
        </w:rPr>
        <w:t xml:space="preserve"> • </w:t>
      </w:r>
      <w:hyperlink r:id="rId24" w:tooltip="Rejon kołomyjski" w:history="1">
        <w:r w:rsidR="00FB4BF5" w:rsidRPr="004D7B9C">
          <w:rPr>
            <w:rFonts w:ascii="Arial Narrow" w:eastAsia="Times New Roman" w:hAnsi="Arial Narrow"/>
            <w:color w:val="000000"/>
          </w:rPr>
          <w:t>kołomyjski</w:t>
        </w:r>
      </w:hyperlink>
      <w:r w:rsidR="00FB4BF5" w:rsidRPr="004D7B9C">
        <w:rPr>
          <w:rFonts w:ascii="Arial Narrow" w:eastAsia="Times New Roman" w:hAnsi="Arial Narrow"/>
          <w:color w:val="000000"/>
        </w:rPr>
        <w:t xml:space="preserve"> • </w:t>
      </w:r>
      <w:hyperlink r:id="rId25" w:tooltip="Rejon kosowski" w:history="1">
        <w:r w:rsidR="00FB4BF5" w:rsidRPr="004D7B9C">
          <w:rPr>
            <w:rFonts w:ascii="Arial Narrow" w:eastAsia="Times New Roman" w:hAnsi="Arial Narrow"/>
            <w:color w:val="000000"/>
          </w:rPr>
          <w:t>kosowski</w:t>
        </w:r>
      </w:hyperlink>
      <w:r w:rsidR="00FB4BF5" w:rsidRPr="004D7B9C">
        <w:rPr>
          <w:rFonts w:ascii="Arial Narrow" w:eastAsia="Times New Roman" w:hAnsi="Arial Narrow"/>
          <w:color w:val="000000"/>
        </w:rPr>
        <w:t xml:space="preserve"> • </w:t>
      </w:r>
      <w:hyperlink r:id="rId26" w:tooltip="Rejon nadwórniański" w:history="1">
        <w:proofErr w:type="spellStart"/>
        <w:r w:rsidR="00FB4BF5" w:rsidRPr="004D7B9C">
          <w:rPr>
            <w:rFonts w:ascii="Arial Narrow" w:eastAsia="Times New Roman" w:hAnsi="Arial Narrow"/>
            <w:color w:val="000000"/>
          </w:rPr>
          <w:t>nadwórniański</w:t>
        </w:r>
        <w:proofErr w:type="spellEnd"/>
      </w:hyperlink>
      <w:r w:rsidR="00FB4BF5" w:rsidRPr="004D7B9C">
        <w:rPr>
          <w:rFonts w:ascii="Arial Narrow" w:eastAsia="Times New Roman" w:hAnsi="Arial Narrow"/>
          <w:color w:val="000000"/>
        </w:rPr>
        <w:t xml:space="preserve"> • </w:t>
      </w:r>
      <w:hyperlink r:id="rId27" w:tooltip="Rejon rohatyński" w:history="1">
        <w:proofErr w:type="spellStart"/>
        <w:r w:rsidR="00FB4BF5" w:rsidRPr="004D7B9C">
          <w:rPr>
            <w:rFonts w:ascii="Arial Narrow" w:eastAsia="Times New Roman" w:hAnsi="Arial Narrow"/>
            <w:color w:val="000000"/>
          </w:rPr>
          <w:t>rohatyński</w:t>
        </w:r>
        <w:proofErr w:type="spellEnd"/>
      </w:hyperlink>
      <w:r w:rsidR="00FB4BF5" w:rsidRPr="004D7B9C">
        <w:rPr>
          <w:rFonts w:ascii="Arial Narrow" w:eastAsia="Times New Roman" w:hAnsi="Arial Narrow"/>
          <w:color w:val="000000"/>
        </w:rPr>
        <w:t xml:space="preserve"> • </w:t>
      </w:r>
      <w:hyperlink r:id="rId28" w:tooltip="Rejon rożniatowski" w:history="1">
        <w:r w:rsidR="00FB4BF5" w:rsidRPr="004D7B9C">
          <w:rPr>
            <w:rFonts w:ascii="Arial Narrow" w:eastAsia="Times New Roman" w:hAnsi="Arial Narrow"/>
            <w:color w:val="000000"/>
          </w:rPr>
          <w:t>rożniatowski</w:t>
        </w:r>
      </w:hyperlink>
      <w:r w:rsidR="00FB4BF5" w:rsidRPr="004D7B9C">
        <w:rPr>
          <w:rFonts w:ascii="Arial Narrow" w:eastAsia="Times New Roman" w:hAnsi="Arial Narrow"/>
          <w:color w:val="000000"/>
        </w:rPr>
        <w:t xml:space="preserve"> • </w:t>
      </w:r>
      <w:hyperlink r:id="rId29" w:tooltip="Rejon śniatyński" w:history="1">
        <w:proofErr w:type="spellStart"/>
        <w:r w:rsidR="00FB4BF5" w:rsidRPr="004D7B9C">
          <w:rPr>
            <w:rFonts w:ascii="Arial Narrow" w:eastAsia="Times New Roman" w:hAnsi="Arial Narrow"/>
            <w:color w:val="000000"/>
          </w:rPr>
          <w:t>śniatyński</w:t>
        </w:r>
        <w:proofErr w:type="spellEnd"/>
      </w:hyperlink>
      <w:r w:rsidR="00FB4BF5" w:rsidRPr="004D7B9C">
        <w:rPr>
          <w:rFonts w:ascii="Arial Narrow" w:eastAsia="Times New Roman" w:hAnsi="Arial Narrow"/>
          <w:color w:val="000000"/>
        </w:rPr>
        <w:t xml:space="preserve"> • </w:t>
      </w:r>
      <w:hyperlink r:id="rId30" w:tooltip="Rejon tłumacki" w:history="1">
        <w:r w:rsidR="00FB4BF5" w:rsidRPr="004D7B9C">
          <w:rPr>
            <w:rFonts w:ascii="Arial Narrow" w:eastAsia="Times New Roman" w:hAnsi="Arial Narrow"/>
            <w:color w:val="000000"/>
          </w:rPr>
          <w:t>tłumacki</w:t>
        </w:r>
      </w:hyperlink>
      <w:r w:rsidR="00FB4BF5" w:rsidRPr="004D7B9C">
        <w:rPr>
          <w:rFonts w:ascii="Arial Narrow" w:eastAsia="Times New Roman" w:hAnsi="Arial Narrow"/>
          <w:color w:val="000000"/>
        </w:rPr>
        <w:t xml:space="preserve"> • </w:t>
      </w:r>
      <w:hyperlink r:id="rId31" w:tooltip="Rejon tyśmienicki" w:history="1">
        <w:proofErr w:type="spellStart"/>
        <w:r w:rsidR="00FB4BF5" w:rsidRPr="004D7B9C">
          <w:rPr>
            <w:rFonts w:ascii="Arial Narrow" w:eastAsia="Times New Roman" w:hAnsi="Arial Narrow"/>
            <w:color w:val="000000"/>
          </w:rPr>
          <w:t>tyśmienicki</w:t>
        </w:r>
        <w:proofErr w:type="spellEnd"/>
      </w:hyperlink>
      <w:r w:rsidR="00FB4BF5" w:rsidRPr="004D7B9C">
        <w:rPr>
          <w:rFonts w:ascii="Arial Narrow" w:eastAsia="Times New Roman" w:hAnsi="Arial Narrow"/>
          <w:color w:val="000000"/>
        </w:rPr>
        <w:t xml:space="preserve"> • </w:t>
      </w:r>
      <w:hyperlink r:id="rId32" w:tooltip="Rejon wierchowiński" w:history="1">
        <w:proofErr w:type="spellStart"/>
        <w:r w:rsidR="00FB4BF5" w:rsidRPr="004D7B9C">
          <w:rPr>
            <w:rFonts w:ascii="Arial Narrow" w:eastAsia="Times New Roman" w:hAnsi="Arial Narrow"/>
            <w:color w:val="000000"/>
          </w:rPr>
          <w:t>wierchowiński</w:t>
        </w:r>
        <w:proofErr w:type="spellEnd"/>
      </w:hyperlink>
    </w:p>
    <w:p w14:paraId="54F5E7FB" w14:textId="77777777" w:rsidR="00DC3206" w:rsidRDefault="00DC3206" w:rsidP="00DC3206">
      <w:pPr>
        <w:jc w:val="both"/>
        <w:rPr>
          <w:rFonts w:ascii="Arial Narrow" w:hAnsi="Arial Narrow"/>
          <w:b/>
          <w:bCs/>
        </w:rPr>
      </w:pPr>
    </w:p>
    <w:p w14:paraId="78D15941" w14:textId="77777777" w:rsidR="0083206B" w:rsidRDefault="0083206B" w:rsidP="00DC3206">
      <w:pPr>
        <w:jc w:val="both"/>
        <w:rPr>
          <w:rFonts w:ascii="Arial Narrow" w:hAnsi="Arial Narrow"/>
          <w:b/>
          <w:bCs/>
        </w:rPr>
      </w:pPr>
    </w:p>
    <w:p w14:paraId="125A00FC" w14:textId="77777777" w:rsidR="00DC3206" w:rsidRPr="0083206B" w:rsidRDefault="00DC3206" w:rsidP="00DC3206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83206B">
        <w:rPr>
          <w:rFonts w:ascii="Arial Narrow" w:hAnsi="Arial Narrow"/>
          <w:b/>
          <w:bCs/>
          <w:sz w:val="28"/>
          <w:szCs w:val="28"/>
        </w:rPr>
        <w:t>WSPÓŁPRACA Z WOJEWÓDZTWEM LUBUSKIM</w:t>
      </w:r>
    </w:p>
    <w:p w14:paraId="21E48C74" w14:textId="77777777" w:rsidR="00DC3206" w:rsidRDefault="00DC3206" w:rsidP="00FB4BF5">
      <w:pPr>
        <w:rPr>
          <w:rFonts w:ascii="Arial Narrow" w:hAnsi="Arial Narrow"/>
          <w:b/>
          <w:sz w:val="28"/>
          <w:szCs w:val="28"/>
        </w:rPr>
      </w:pPr>
    </w:p>
    <w:p w14:paraId="57ED0DDD" w14:textId="3543B8BF" w:rsidR="001944BA" w:rsidRDefault="001944BA" w:rsidP="00D35054">
      <w:pPr>
        <w:ind w:firstLine="708"/>
        <w:jc w:val="both"/>
        <w:rPr>
          <w:rFonts w:ascii="Arial Narrow" w:hAnsi="Arial Narrow" w:cs="Arial Narrow"/>
        </w:rPr>
      </w:pPr>
      <w:r w:rsidRPr="00FE55E3">
        <w:rPr>
          <w:rFonts w:ascii="Arial Narrow" w:hAnsi="Arial Narrow" w:cs="Arial Narrow"/>
        </w:rPr>
        <w:t xml:space="preserve">Porozumienie o współpracy </w:t>
      </w:r>
      <w:r>
        <w:rPr>
          <w:rFonts w:ascii="Arial Narrow" w:hAnsi="Arial Narrow" w:cs="Arial Narrow"/>
        </w:rPr>
        <w:t>pomiędzy Województwem L</w:t>
      </w:r>
      <w:r w:rsidRPr="00FE55E3">
        <w:rPr>
          <w:rFonts w:ascii="Arial Narrow" w:hAnsi="Arial Narrow" w:cs="Arial Narrow"/>
        </w:rPr>
        <w:t>ubuskim (Rzeczpospolita Polska), a Obwodem Iwano-</w:t>
      </w:r>
      <w:proofErr w:type="spellStart"/>
      <w:r w:rsidRPr="00FE55E3">
        <w:rPr>
          <w:rFonts w:ascii="Arial Narrow" w:hAnsi="Arial Narrow" w:cs="Arial Narrow"/>
        </w:rPr>
        <w:t>Frank</w:t>
      </w:r>
      <w:r w:rsidR="00B37D0E">
        <w:rPr>
          <w:rFonts w:ascii="Arial Narrow" w:hAnsi="Arial Narrow" w:cs="Arial Narrow"/>
        </w:rPr>
        <w:t>i</w:t>
      </w:r>
      <w:r w:rsidRPr="00FE55E3">
        <w:rPr>
          <w:rFonts w:ascii="Arial Narrow" w:hAnsi="Arial Narrow" w:cs="Arial Narrow"/>
        </w:rPr>
        <w:t>wskim</w:t>
      </w:r>
      <w:proofErr w:type="spellEnd"/>
      <w:r w:rsidRPr="00FE55E3">
        <w:rPr>
          <w:rFonts w:ascii="Arial Narrow" w:hAnsi="Arial Narrow" w:cs="Arial Narrow"/>
        </w:rPr>
        <w:t xml:space="preserve"> (Ukraina) zostało zawarte w dniu 16.09.2002 r. podczas Lubuskiej Platformy </w:t>
      </w:r>
      <w:r>
        <w:rPr>
          <w:rFonts w:ascii="Arial Narrow" w:hAnsi="Arial Narrow" w:cs="Arial Narrow"/>
        </w:rPr>
        <w:t>Partnerstwa Lubuskiego, w której</w:t>
      </w:r>
      <w:r w:rsidRPr="00FE55E3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wziął </w:t>
      </w:r>
      <w:r w:rsidRPr="00FE55E3">
        <w:rPr>
          <w:rFonts w:ascii="Arial Narrow" w:hAnsi="Arial Narrow" w:cs="Arial Narrow"/>
        </w:rPr>
        <w:t>ud</w:t>
      </w:r>
      <w:r>
        <w:rPr>
          <w:rFonts w:ascii="Arial Narrow" w:hAnsi="Arial Narrow" w:cs="Arial Narrow"/>
        </w:rPr>
        <w:t xml:space="preserve">ział </w:t>
      </w:r>
      <w:r w:rsidRPr="00FE55E3"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</w:rPr>
        <w:t xml:space="preserve">arszałek Województwa Lubuskiego oraz delegacja ukraińska na czele z </w:t>
      </w:r>
      <w:r w:rsidRPr="00FE55E3">
        <w:rPr>
          <w:rFonts w:ascii="Arial Narrow" w:hAnsi="Arial Narrow" w:cs="Arial Narrow"/>
        </w:rPr>
        <w:t>Wicegubernator</w:t>
      </w:r>
      <w:r>
        <w:rPr>
          <w:rFonts w:ascii="Arial Narrow" w:hAnsi="Arial Narrow" w:cs="Arial Narrow"/>
        </w:rPr>
        <w:t>em Obwodu.</w:t>
      </w:r>
    </w:p>
    <w:p w14:paraId="3C39BB51" w14:textId="363A7C9F" w:rsidR="001944BA" w:rsidRDefault="001944BA" w:rsidP="00D3505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64B71">
        <w:rPr>
          <w:rFonts w:ascii="Arial Narrow" w:hAnsi="Arial Narrow"/>
          <w:b/>
        </w:rPr>
        <w:t>W listopadzie 2003 r</w:t>
      </w:r>
      <w:r w:rsidRPr="00404A2E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</w:t>
      </w:r>
      <w:r w:rsidRPr="007009B0">
        <w:rPr>
          <w:rFonts w:ascii="Arial Narrow" w:hAnsi="Arial Narrow"/>
        </w:rPr>
        <w:t>w naszym regionie</w:t>
      </w:r>
      <w:r>
        <w:rPr>
          <w:rFonts w:ascii="Arial Narrow" w:hAnsi="Arial Narrow"/>
          <w:b/>
        </w:rPr>
        <w:t xml:space="preserve"> </w:t>
      </w:r>
      <w:r w:rsidRPr="00404A2E">
        <w:rPr>
          <w:rFonts w:ascii="Arial Narrow" w:hAnsi="Arial Narrow"/>
        </w:rPr>
        <w:t xml:space="preserve">odbyła </w:t>
      </w:r>
      <w:r w:rsidRPr="007009B0">
        <w:rPr>
          <w:rFonts w:ascii="Arial Narrow" w:hAnsi="Arial Narrow"/>
        </w:rPr>
        <w:t xml:space="preserve">się II Lubuska Platforma Europejskiego </w:t>
      </w:r>
      <w:r>
        <w:rPr>
          <w:rFonts w:ascii="Arial Narrow" w:hAnsi="Arial Narrow"/>
        </w:rPr>
        <w:t>Partnerstwa – Teraz Gospodarka z udziałem przedstawicieli zagranicznych regionów partnerskich, w tym także z Obwodu Iwano-</w:t>
      </w:r>
      <w:proofErr w:type="spellStart"/>
      <w:r>
        <w:rPr>
          <w:rFonts w:ascii="Arial Narrow" w:hAnsi="Arial Narrow"/>
        </w:rPr>
        <w:t>Frank</w:t>
      </w:r>
      <w:r w:rsidR="00B37D0E">
        <w:rPr>
          <w:rFonts w:ascii="Arial Narrow" w:hAnsi="Arial Narrow"/>
        </w:rPr>
        <w:t>i</w:t>
      </w:r>
      <w:r>
        <w:rPr>
          <w:rFonts w:ascii="Arial Narrow" w:hAnsi="Arial Narrow"/>
        </w:rPr>
        <w:t>wskiego</w:t>
      </w:r>
      <w:proofErr w:type="spellEnd"/>
      <w:r>
        <w:rPr>
          <w:rFonts w:ascii="Arial Narrow" w:hAnsi="Arial Narrow"/>
        </w:rPr>
        <w:t xml:space="preserve"> oraz 42 lubuskich</w:t>
      </w:r>
      <w:r w:rsidRPr="00404A2E">
        <w:rPr>
          <w:rFonts w:ascii="Arial Narrow" w:hAnsi="Arial Narrow"/>
        </w:rPr>
        <w:t xml:space="preserve"> firm. Głównym celem Platformy było stworzenie sieci współpracy gospodarczej opartej na trzech filarach:</w:t>
      </w:r>
    </w:p>
    <w:p w14:paraId="0DD3D8B6" w14:textId="77777777" w:rsidR="001944BA" w:rsidRDefault="001944BA" w:rsidP="00D3505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Wsparcie</w:t>
      </w:r>
      <w:r w:rsidRPr="002D26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władz regionalnych, odpowiedzialnych</w:t>
      </w:r>
      <w:r w:rsidRPr="002D2680">
        <w:rPr>
          <w:rFonts w:ascii="Arial Narrow" w:hAnsi="Arial Narrow"/>
        </w:rPr>
        <w:t xml:space="preserve"> za ro</w:t>
      </w:r>
      <w:r>
        <w:rPr>
          <w:rFonts w:ascii="Arial Narrow" w:hAnsi="Arial Narrow"/>
        </w:rPr>
        <w:t>zwój gospodarczy swoich regionów.</w:t>
      </w:r>
    </w:p>
    <w:p w14:paraId="132D8022" w14:textId="77777777" w:rsidR="001944BA" w:rsidRDefault="001944BA" w:rsidP="00D3505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Współpraca</w:t>
      </w:r>
      <w:r w:rsidRPr="002D2680">
        <w:rPr>
          <w:rFonts w:ascii="Arial Narrow" w:hAnsi="Arial Narrow"/>
        </w:rPr>
        <w:t xml:space="preserve"> organi</w:t>
      </w:r>
      <w:r>
        <w:rPr>
          <w:rFonts w:ascii="Arial Narrow" w:hAnsi="Arial Narrow"/>
        </w:rPr>
        <w:t xml:space="preserve">zacji samorządu gospodarczego, </w:t>
      </w:r>
      <w:r w:rsidRPr="002D2680">
        <w:rPr>
          <w:rFonts w:ascii="Arial Narrow" w:hAnsi="Arial Narrow"/>
        </w:rPr>
        <w:t>w szczególności Izb Handlowo-Gospodarczy</w:t>
      </w:r>
      <w:r>
        <w:rPr>
          <w:rFonts w:ascii="Arial Narrow" w:hAnsi="Arial Narrow"/>
        </w:rPr>
        <w:t>ch oraz Organizacji Pracodawców.</w:t>
      </w:r>
    </w:p>
    <w:p w14:paraId="53994CCD" w14:textId="77777777" w:rsidR="001944BA" w:rsidRPr="002D2680" w:rsidRDefault="001944BA" w:rsidP="00D35054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Stworzenie</w:t>
      </w:r>
      <w:r w:rsidRPr="002D2680">
        <w:rPr>
          <w:rFonts w:ascii="Arial Narrow" w:hAnsi="Arial Narrow"/>
        </w:rPr>
        <w:t xml:space="preserve"> instytucji i warunków organizacji targowo-wystawowych w regionach zaproszonych do udziału w Platformie.</w:t>
      </w:r>
    </w:p>
    <w:p w14:paraId="3B243402" w14:textId="73A0D9A6" w:rsidR="001944BA" w:rsidRPr="00FE55E3" w:rsidRDefault="001944BA" w:rsidP="00D35054">
      <w:pPr>
        <w:ind w:firstLine="708"/>
        <w:jc w:val="both"/>
        <w:rPr>
          <w:rFonts w:ascii="Arial Narrow" w:hAnsi="Arial Narrow" w:cs="Arial Narrow"/>
        </w:rPr>
      </w:pPr>
      <w:r w:rsidRPr="00FE55E3">
        <w:rPr>
          <w:rFonts w:ascii="Arial Narrow" w:hAnsi="Arial Narrow" w:cs="Arial Narrow"/>
          <w:b/>
        </w:rPr>
        <w:t>W maju 2004 r.</w:t>
      </w:r>
      <w:r w:rsidRPr="00FE55E3">
        <w:rPr>
          <w:rFonts w:ascii="Arial Narrow" w:hAnsi="Arial Narrow" w:cs="Arial Narrow"/>
        </w:rPr>
        <w:t xml:space="preserve"> Samorząd Województwa Lubuskiego zorganizował misję gospodarcz</w:t>
      </w:r>
      <w:r>
        <w:rPr>
          <w:rFonts w:ascii="Arial Narrow" w:hAnsi="Arial Narrow" w:cs="Arial Narrow"/>
        </w:rPr>
        <w:t xml:space="preserve">ą </w:t>
      </w:r>
      <w:r w:rsidR="00DB66EE">
        <w:rPr>
          <w:rFonts w:ascii="Arial Narrow" w:hAnsi="Arial Narrow" w:cs="Arial Narrow"/>
        </w:rPr>
        <w:br/>
      </w:r>
      <w:r>
        <w:rPr>
          <w:rFonts w:ascii="Arial Narrow" w:hAnsi="Arial Narrow" w:cs="Arial Narrow"/>
        </w:rPr>
        <w:t>do Obwodu Iwano-</w:t>
      </w:r>
      <w:proofErr w:type="spellStart"/>
      <w:r>
        <w:rPr>
          <w:rFonts w:ascii="Arial Narrow" w:hAnsi="Arial Narrow" w:cs="Arial Narrow"/>
        </w:rPr>
        <w:t>Frank</w:t>
      </w:r>
      <w:r w:rsidR="00B37D0E"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</w:rPr>
        <w:t>wskiego</w:t>
      </w:r>
      <w:proofErr w:type="spellEnd"/>
      <w:r>
        <w:rPr>
          <w:rFonts w:ascii="Arial Narrow" w:hAnsi="Arial Narrow" w:cs="Arial Narrow"/>
        </w:rPr>
        <w:t>, a w</w:t>
      </w:r>
      <w:r w:rsidRPr="00FE55E3">
        <w:rPr>
          <w:rFonts w:ascii="Arial Narrow" w:hAnsi="Arial Narrow" w:cs="Arial Narrow"/>
        </w:rPr>
        <w:t xml:space="preserve"> czerwcu w Jałcie, Marszałek Województwa Lubuskiego reprezentował nasz region podczas III Konferencji Przewodniczących Obwodowych Administracji Państwowych, Przewodniczących Rad Obwodowych Ukrainy oraz Wojewodów i Marszałków Województw RP.</w:t>
      </w:r>
    </w:p>
    <w:p w14:paraId="76EBFAE7" w14:textId="2A608261" w:rsidR="001944BA" w:rsidRPr="00FE55E3" w:rsidRDefault="001944BA" w:rsidP="00D35054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 w:cs="Arial Narrow"/>
        </w:rPr>
      </w:pPr>
      <w:r w:rsidRPr="00FE55E3">
        <w:rPr>
          <w:rFonts w:ascii="Arial Narrow" w:hAnsi="Arial Narrow" w:cs="Arial Narrow"/>
          <w:b/>
        </w:rPr>
        <w:lastRenderedPageBreak/>
        <w:t>W dniach 12-16.01.2009 r.</w:t>
      </w:r>
      <w:r w:rsidRPr="00FE55E3">
        <w:rPr>
          <w:rFonts w:ascii="Arial Narrow" w:hAnsi="Arial Narrow" w:cs="Arial Narrow"/>
        </w:rPr>
        <w:t xml:space="preserve"> w Obwodzie Iwano-</w:t>
      </w:r>
      <w:proofErr w:type="spellStart"/>
      <w:r w:rsidRPr="00FE55E3">
        <w:rPr>
          <w:rFonts w:ascii="Arial Narrow" w:hAnsi="Arial Narrow" w:cs="Arial Narrow"/>
        </w:rPr>
        <w:t>Frank</w:t>
      </w:r>
      <w:r w:rsidR="00B37D0E">
        <w:rPr>
          <w:rFonts w:ascii="Arial Narrow" w:hAnsi="Arial Narrow" w:cs="Arial Narrow"/>
        </w:rPr>
        <w:t>i</w:t>
      </w:r>
      <w:r w:rsidRPr="00FE55E3">
        <w:rPr>
          <w:rFonts w:ascii="Arial Narrow" w:hAnsi="Arial Narrow" w:cs="Arial Narrow"/>
        </w:rPr>
        <w:t>wskim</w:t>
      </w:r>
      <w:proofErr w:type="spellEnd"/>
      <w:r w:rsidRPr="00FE55E3">
        <w:rPr>
          <w:rFonts w:ascii="Arial Narrow" w:hAnsi="Arial Narrow" w:cs="Arial Narrow"/>
        </w:rPr>
        <w:t xml:space="preserve"> na Ukrainie gościła 5-osobowa delegacja z Urzędu Marszałkowskiego Województwa Lubuskiego, która była uczestnikiem Międzynarodowego Festiwalu Kulturalno-Artystycznego „</w:t>
      </w:r>
      <w:proofErr w:type="spellStart"/>
      <w:r w:rsidRPr="00FE55E3">
        <w:rPr>
          <w:rFonts w:ascii="Arial Narrow" w:hAnsi="Arial Narrow" w:cs="Arial Narrow"/>
        </w:rPr>
        <w:t>Rizdwo</w:t>
      </w:r>
      <w:proofErr w:type="spellEnd"/>
      <w:r w:rsidRPr="00FE55E3">
        <w:rPr>
          <w:rFonts w:ascii="Arial Narrow" w:hAnsi="Arial Narrow" w:cs="Arial Narrow"/>
        </w:rPr>
        <w:t xml:space="preserve"> w Karpatach”. Festiwal ten został zapoczątkowany dla odrodzenia, rozpowszechnienia i rozwoju kultury, tradycji, obrzędów i zwyczajów ukraińskich, popularyzacji potencjału turystycznego Podkarpacia, a także jego historyczno-kulturalnego dziedzictwa, a także wzmocnienia międzynarodowych i międzyregionalnych stosunków.</w:t>
      </w:r>
    </w:p>
    <w:p w14:paraId="56056960" w14:textId="04250B9A" w:rsidR="001944BA" w:rsidRPr="00FE55E3" w:rsidRDefault="001944BA" w:rsidP="00D35054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 w:cs="Arial Narrow"/>
        </w:rPr>
      </w:pPr>
      <w:r w:rsidRPr="00FE55E3">
        <w:rPr>
          <w:rFonts w:ascii="Arial Narrow" w:hAnsi="Arial Narrow" w:cs="Arial Narrow"/>
          <w:b/>
        </w:rPr>
        <w:t>W dniu 01.07.2011 r</w:t>
      </w:r>
      <w:r w:rsidRPr="00FE55E3">
        <w:rPr>
          <w:rFonts w:ascii="Arial Narrow" w:hAnsi="Arial Narrow" w:cs="Arial Narrow"/>
          <w:b/>
          <w:bCs/>
        </w:rPr>
        <w:t>.</w:t>
      </w:r>
      <w:r w:rsidRPr="00FE55E3">
        <w:rPr>
          <w:rFonts w:ascii="Arial Narrow" w:hAnsi="Arial Narrow" w:cs="Arial Narrow"/>
        </w:rPr>
        <w:t xml:space="preserve"> </w:t>
      </w:r>
      <w:r w:rsidRPr="00FE55E3">
        <w:rPr>
          <w:rStyle w:val="Pogrubienie"/>
          <w:rFonts w:ascii="Arial Narrow" w:hAnsi="Arial Narrow" w:cs="Arial Narrow"/>
          <w:b w:val="0"/>
          <w:bCs w:val="0"/>
          <w:bdr w:val="none" w:sz="0" w:space="0" w:color="auto" w:frame="1"/>
        </w:rPr>
        <w:t>w Muzeum Ziemi Lubuskiej odbyły się rozmowy dotyczące współpracy Województwa Lubuskiego z partnerskim Obwodem Iwano-</w:t>
      </w:r>
      <w:proofErr w:type="spellStart"/>
      <w:r w:rsidRPr="00FE55E3">
        <w:rPr>
          <w:rStyle w:val="Pogrubienie"/>
          <w:rFonts w:ascii="Arial Narrow" w:hAnsi="Arial Narrow" w:cs="Arial Narrow"/>
          <w:b w:val="0"/>
          <w:bCs w:val="0"/>
          <w:bdr w:val="none" w:sz="0" w:space="0" w:color="auto" w:frame="1"/>
        </w:rPr>
        <w:t>Frank</w:t>
      </w:r>
      <w:r w:rsidR="00B37D0E">
        <w:rPr>
          <w:rStyle w:val="Pogrubienie"/>
          <w:rFonts w:ascii="Arial Narrow" w:hAnsi="Arial Narrow" w:cs="Arial Narrow"/>
          <w:b w:val="0"/>
          <w:bCs w:val="0"/>
          <w:bdr w:val="none" w:sz="0" w:space="0" w:color="auto" w:frame="1"/>
        </w:rPr>
        <w:t>i</w:t>
      </w:r>
      <w:r w:rsidRPr="00FE55E3">
        <w:rPr>
          <w:rStyle w:val="Pogrubienie"/>
          <w:rFonts w:ascii="Arial Narrow" w:hAnsi="Arial Narrow" w:cs="Arial Narrow"/>
          <w:b w:val="0"/>
          <w:bCs w:val="0"/>
          <w:bdr w:val="none" w:sz="0" w:space="0" w:color="auto" w:frame="1"/>
        </w:rPr>
        <w:t>wskim</w:t>
      </w:r>
      <w:proofErr w:type="spellEnd"/>
      <w:r w:rsidRPr="00FE55E3">
        <w:rPr>
          <w:rStyle w:val="Pogrubienie"/>
          <w:rFonts w:ascii="Arial Narrow" w:hAnsi="Arial Narrow" w:cs="Arial Narrow"/>
          <w:b w:val="0"/>
          <w:bCs w:val="0"/>
          <w:bdr w:val="none" w:sz="0" w:space="0" w:color="auto" w:frame="1"/>
        </w:rPr>
        <w:t xml:space="preserve">. </w:t>
      </w:r>
      <w:r w:rsidRPr="00FE55E3">
        <w:rPr>
          <w:rFonts w:ascii="Arial Narrow" w:hAnsi="Arial Narrow" w:cs="Arial Narrow"/>
        </w:rPr>
        <w:t xml:space="preserve">Delegacja ukraińska reprezentowana była przez Wicegubernatora Wasyla </w:t>
      </w:r>
      <w:proofErr w:type="spellStart"/>
      <w:r w:rsidRPr="00FE55E3">
        <w:rPr>
          <w:rFonts w:ascii="Arial Narrow" w:hAnsi="Arial Narrow" w:cs="Arial Narrow"/>
        </w:rPr>
        <w:t>Pławluka</w:t>
      </w:r>
      <w:proofErr w:type="spellEnd"/>
      <w:r w:rsidRPr="00FE55E3">
        <w:rPr>
          <w:rFonts w:ascii="Arial Narrow" w:hAnsi="Arial Narrow" w:cs="Arial Narrow"/>
        </w:rPr>
        <w:t>, a Województwo Lubuskie przez Członka Zarządu Tomasza Gierczaka, który podczas spotkania podkreślił fakt rozpoczęcia w tym dniu polskiej prezydencji w UE i przypomniał, że jednym z </w:t>
      </w:r>
      <w:r>
        <w:rPr>
          <w:rFonts w:ascii="Arial Narrow" w:hAnsi="Arial Narrow" w:cs="Arial Narrow"/>
        </w:rPr>
        <w:t xml:space="preserve">jej </w:t>
      </w:r>
      <w:r w:rsidRPr="00FE55E3">
        <w:rPr>
          <w:rFonts w:ascii="Arial Narrow" w:hAnsi="Arial Narrow" w:cs="Arial Narrow"/>
        </w:rPr>
        <w:t xml:space="preserve">celów jest dążenie do podpisania umowy stowarzyszeniowej Ukrainy z Unią Europejską. </w:t>
      </w:r>
    </w:p>
    <w:p w14:paraId="28A872A6" w14:textId="1EA8379A" w:rsidR="001944BA" w:rsidRPr="00FE55E3" w:rsidRDefault="001944BA" w:rsidP="00D35054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 w:cs="Arial Narrow"/>
        </w:rPr>
      </w:pPr>
      <w:r w:rsidRPr="00FE55E3">
        <w:rPr>
          <w:rFonts w:ascii="Arial Narrow" w:hAnsi="Arial Narrow" w:cs="Arial Narrow"/>
          <w:b/>
        </w:rPr>
        <w:t>W dniach 26-29.09.2011 r.</w:t>
      </w:r>
      <w:r>
        <w:rPr>
          <w:rFonts w:ascii="Arial Narrow" w:hAnsi="Arial Narrow" w:cs="Arial Narrow"/>
        </w:rPr>
        <w:t xml:space="preserve"> Obwód Iwano-</w:t>
      </w:r>
      <w:proofErr w:type="spellStart"/>
      <w:r>
        <w:rPr>
          <w:rFonts w:ascii="Arial Narrow" w:hAnsi="Arial Narrow" w:cs="Arial Narrow"/>
        </w:rPr>
        <w:t>Frank</w:t>
      </w:r>
      <w:r w:rsidR="00B37D0E"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</w:rPr>
        <w:t>wski</w:t>
      </w:r>
      <w:proofErr w:type="spellEnd"/>
      <w:r>
        <w:rPr>
          <w:rFonts w:ascii="Arial Narrow" w:hAnsi="Arial Narrow" w:cs="Arial Narrow"/>
        </w:rPr>
        <w:t xml:space="preserve"> odwiedziła lubuska delegacja, na</w:t>
      </w:r>
      <w:r w:rsidRPr="00FE55E3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której czele </w:t>
      </w:r>
      <w:r w:rsidRPr="00FE55E3">
        <w:rPr>
          <w:rFonts w:ascii="Arial Narrow" w:hAnsi="Arial Narrow" w:cs="Arial Narrow"/>
        </w:rPr>
        <w:t>stał Przewodniczący Sejmiku Województwa Lubuskiego – Tomasz Możejko. Celem wizyty było poszerzenie kierunkó</w:t>
      </w:r>
      <w:r>
        <w:rPr>
          <w:rFonts w:ascii="Arial Narrow" w:hAnsi="Arial Narrow" w:cs="Arial Narrow"/>
        </w:rPr>
        <w:t>w współpracy, a także promocja Województwa L</w:t>
      </w:r>
      <w:r w:rsidRPr="00FE55E3">
        <w:rPr>
          <w:rFonts w:ascii="Arial Narrow" w:hAnsi="Arial Narrow" w:cs="Arial Narrow"/>
        </w:rPr>
        <w:t>ubuskiego w Obwodzie Iwano–Frankowskim. W programie znalazły się m.in. spotkania z władzami regionu, w tym z Gubernatorem O</w:t>
      </w:r>
      <w:r w:rsidR="00CB56B5">
        <w:rPr>
          <w:rFonts w:ascii="Arial Narrow" w:hAnsi="Arial Narrow" w:cs="Arial Narrow"/>
        </w:rPr>
        <w:t>b</w:t>
      </w:r>
      <w:r w:rsidRPr="00FE55E3">
        <w:rPr>
          <w:rFonts w:ascii="Arial Narrow" w:hAnsi="Arial Narrow" w:cs="Arial Narrow"/>
        </w:rPr>
        <w:t>wodu Iwano–</w:t>
      </w:r>
      <w:proofErr w:type="spellStart"/>
      <w:r w:rsidRPr="00FE55E3">
        <w:rPr>
          <w:rFonts w:ascii="Arial Narrow" w:hAnsi="Arial Narrow" w:cs="Arial Narrow"/>
        </w:rPr>
        <w:t>Frank</w:t>
      </w:r>
      <w:r w:rsidR="00B37D0E">
        <w:rPr>
          <w:rFonts w:ascii="Arial Narrow" w:hAnsi="Arial Narrow" w:cs="Arial Narrow"/>
        </w:rPr>
        <w:t>i</w:t>
      </w:r>
      <w:r w:rsidRPr="00FE55E3">
        <w:rPr>
          <w:rFonts w:ascii="Arial Narrow" w:hAnsi="Arial Narrow" w:cs="Arial Narrow"/>
        </w:rPr>
        <w:t>wskiego</w:t>
      </w:r>
      <w:proofErr w:type="spellEnd"/>
      <w:r w:rsidRPr="00FE55E3">
        <w:rPr>
          <w:rFonts w:ascii="Arial Narrow" w:hAnsi="Arial Narrow" w:cs="Arial Narrow"/>
        </w:rPr>
        <w:t xml:space="preserve">, z przedstawicielami miejscowych wyższych uczelni oraz przedsiębiorcami. Podczas rozmów podjęto kwestię przedłużenia umowy pomiędzy dwoma regionami oraz możliwości dalszej współpracy w takich dziedzinach jak: gospodarka, kultura oraz turystyka. Celem wizyty było przede wszystkim spotkanie z przedstawicielami władz różnego szczebla oraz wzajemna wymiana doświadczeń. Delegacja lubuska miała możliwość zapoznania się ze specyfiką funkcjonowania ukraińskiej gospodarki – przewidziano m.in. zwiedzenia przedsiębiorstwa </w:t>
      </w:r>
      <w:proofErr w:type="spellStart"/>
      <w:r w:rsidRPr="00FE55E3">
        <w:rPr>
          <w:rFonts w:ascii="Arial Narrow" w:hAnsi="Arial Narrow" w:cs="Arial Narrow"/>
        </w:rPr>
        <w:t>Tykaferluks</w:t>
      </w:r>
      <w:proofErr w:type="spellEnd"/>
      <w:r w:rsidRPr="00FE55E3">
        <w:rPr>
          <w:rFonts w:ascii="Arial Narrow" w:hAnsi="Arial Narrow" w:cs="Arial Narrow"/>
        </w:rPr>
        <w:t xml:space="preserve"> oraz system szkolnictwa wyższego – w tym celu zaplanowano wizytę na Uniwersytecie Technicznym </w:t>
      </w:r>
      <w:r w:rsidRPr="00FE55E3">
        <w:rPr>
          <w:rFonts w:ascii="Arial Narrow" w:hAnsi="Arial Narrow" w:cs="Arial Narrow"/>
        </w:rPr>
        <w:br/>
        <w:t>w Iwano-Frankowsku. Ważnym elementem wizyty były także spotkania z ukraińskimi samorządowcami oraz związana z tym wymiana wzajemnych doświadczeń.</w:t>
      </w:r>
    </w:p>
    <w:p w14:paraId="61431DEC" w14:textId="12F293CC" w:rsidR="0045793A" w:rsidRDefault="001944BA" w:rsidP="00D35054">
      <w:pPr>
        <w:jc w:val="both"/>
        <w:rPr>
          <w:rFonts w:ascii="Arial Narrow" w:hAnsi="Arial Narrow"/>
        </w:rPr>
      </w:pPr>
      <w:r w:rsidRPr="00FE55E3">
        <w:rPr>
          <w:rFonts w:ascii="Arial Narrow" w:hAnsi="Arial Narrow"/>
          <w:b/>
          <w:bCs/>
        </w:rPr>
        <w:tab/>
        <w:t>W dniach 15-17.06.2012 r.</w:t>
      </w:r>
      <w:r w:rsidRPr="00FE55E3">
        <w:rPr>
          <w:rFonts w:ascii="Arial Narrow" w:hAnsi="Arial Narrow"/>
          <w:bCs/>
        </w:rPr>
        <w:t xml:space="preserve"> w </w:t>
      </w:r>
      <w:r>
        <w:rPr>
          <w:rFonts w:ascii="Arial Narrow" w:hAnsi="Arial Narrow"/>
          <w:bCs/>
        </w:rPr>
        <w:t>naszym regionie</w:t>
      </w:r>
      <w:r w:rsidRPr="00FE55E3">
        <w:rPr>
          <w:rFonts w:ascii="Arial Narrow" w:hAnsi="Arial Narrow"/>
          <w:bCs/>
        </w:rPr>
        <w:t xml:space="preserve"> przebywała delegac</w:t>
      </w:r>
      <w:r>
        <w:rPr>
          <w:rFonts w:ascii="Arial Narrow" w:hAnsi="Arial Narrow"/>
          <w:bCs/>
        </w:rPr>
        <w:t>ja z Obwodu Iwano-</w:t>
      </w:r>
      <w:proofErr w:type="spellStart"/>
      <w:r>
        <w:rPr>
          <w:rFonts w:ascii="Arial Narrow" w:hAnsi="Arial Narrow"/>
          <w:bCs/>
        </w:rPr>
        <w:t>Frank</w:t>
      </w:r>
      <w:r w:rsidR="00B37D0E">
        <w:rPr>
          <w:rFonts w:ascii="Arial Narrow" w:hAnsi="Arial Narrow"/>
          <w:bCs/>
        </w:rPr>
        <w:t>i</w:t>
      </w:r>
      <w:r>
        <w:rPr>
          <w:rFonts w:ascii="Arial Narrow" w:hAnsi="Arial Narrow"/>
          <w:bCs/>
        </w:rPr>
        <w:t>wskiego</w:t>
      </w:r>
      <w:proofErr w:type="spellEnd"/>
      <w:r>
        <w:rPr>
          <w:rFonts w:ascii="Arial Narrow" w:hAnsi="Arial Narrow"/>
          <w:bCs/>
        </w:rPr>
        <w:t xml:space="preserve">. Goście wzięli udział </w:t>
      </w:r>
      <w:r w:rsidRPr="00FE55E3">
        <w:rPr>
          <w:rFonts w:ascii="Arial Narrow" w:hAnsi="Arial Narrow"/>
          <w:bCs/>
        </w:rPr>
        <w:t>w Konferencji pn. „Wychowanie – sport – edukacja, dobre praktyki wojew</w:t>
      </w:r>
      <w:r>
        <w:rPr>
          <w:rFonts w:ascii="Arial Narrow" w:hAnsi="Arial Narrow"/>
          <w:bCs/>
        </w:rPr>
        <w:t xml:space="preserve">ództwa lubuskiego”, zorganizowanej z okazji Dni Województwa Lubuskiego. Z tej samej okazji </w:t>
      </w:r>
      <w:r>
        <w:rPr>
          <w:rFonts w:ascii="Arial Narrow" w:hAnsi="Arial Narrow"/>
          <w:bCs/>
        </w:rPr>
        <w:br/>
      </w:r>
      <w:r>
        <w:rPr>
          <w:rFonts w:ascii="Arial Narrow" w:hAnsi="Arial Narrow"/>
          <w:b/>
          <w:bCs/>
        </w:rPr>
        <w:t>w</w:t>
      </w:r>
      <w:r w:rsidRPr="001D1F01">
        <w:rPr>
          <w:rFonts w:ascii="Arial Narrow" w:hAnsi="Arial Narrow"/>
          <w:b/>
          <w:bCs/>
        </w:rPr>
        <w:t xml:space="preserve"> dniach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/>
          <w:bCs/>
        </w:rPr>
        <w:t>27-30.06.2014</w:t>
      </w:r>
      <w:r w:rsidRPr="000C74E3">
        <w:rPr>
          <w:rFonts w:ascii="Arial Narrow" w:hAnsi="Arial Narrow"/>
          <w:b/>
          <w:bCs/>
        </w:rPr>
        <w:t xml:space="preserve"> r.</w:t>
      </w:r>
      <w:r>
        <w:rPr>
          <w:rFonts w:ascii="Arial Narrow" w:hAnsi="Arial Narrow"/>
          <w:b/>
          <w:bCs/>
        </w:rPr>
        <w:t xml:space="preserve"> </w:t>
      </w:r>
      <w:r w:rsidRPr="00BB45A1">
        <w:rPr>
          <w:rFonts w:ascii="Arial Narrow" w:hAnsi="Arial Narrow"/>
          <w:bCs/>
        </w:rPr>
        <w:t xml:space="preserve">Lubuskie </w:t>
      </w:r>
      <w:r>
        <w:rPr>
          <w:rFonts w:ascii="Arial Narrow" w:hAnsi="Arial Narrow"/>
          <w:bCs/>
        </w:rPr>
        <w:t>ponownie gościło partnerów z Iwano-</w:t>
      </w:r>
      <w:proofErr w:type="spellStart"/>
      <w:r>
        <w:rPr>
          <w:rFonts w:ascii="Arial Narrow" w:hAnsi="Arial Narrow"/>
          <w:bCs/>
        </w:rPr>
        <w:t>Frank</w:t>
      </w:r>
      <w:r w:rsidR="00B37D0E">
        <w:rPr>
          <w:rFonts w:ascii="Arial Narrow" w:hAnsi="Arial Narrow"/>
          <w:bCs/>
        </w:rPr>
        <w:t>i</w:t>
      </w:r>
      <w:r>
        <w:rPr>
          <w:rFonts w:ascii="Arial Narrow" w:hAnsi="Arial Narrow"/>
          <w:bCs/>
        </w:rPr>
        <w:t>wska</w:t>
      </w:r>
      <w:proofErr w:type="spellEnd"/>
      <w:r>
        <w:rPr>
          <w:rFonts w:ascii="Arial Narrow" w:hAnsi="Arial Narrow"/>
          <w:bCs/>
        </w:rPr>
        <w:t xml:space="preserve">, którzy przyjechali w składzie: </w:t>
      </w:r>
      <w:proofErr w:type="spellStart"/>
      <w:r w:rsidRPr="005726C1">
        <w:rPr>
          <w:rFonts w:ascii="Arial Narrow" w:hAnsi="Arial Narrow"/>
        </w:rPr>
        <w:t>Rostisław</w:t>
      </w:r>
      <w:proofErr w:type="spellEnd"/>
      <w:r w:rsidRPr="005726C1">
        <w:rPr>
          <w:rFonts w:ascii="Arial Narrow" w:hAnsi="Arial Narrow"/>
        </w:rPr>
        <w:t xml:space="preserve"> </w:t>
      </w:r>
      <w:proofErr w:type="spellStart"/>
      <w:r w:rsidRPr="005726C1">
        <w:rPr>
          <w:rFonts w:ascii="Arial Narrow" w:hAnsi="Arial Narrow"/>
        </w:rPr>
        <w:t>Stasko</w:t>
      </w:r>
      <w:proofErr w:type="spellEnd"/>
      <w:r w:rsidRPr="005726C1">
        <w:rPr>
          <w:rFonts w:ascii="Arial Narrow" w:hAnsi="Arial Narrow"/>
        </w:rPr>
        <w:t xml:space="preserve">, Z-ca Przewodniczącego Obwodu, </w:t>
      </w:r>
      <w:r>
        <w:rPr>
          <w:rFonts w:ascii="Arial Narrow" w:hAnsi="Arial Narrow"/>
        </w:rPr>
        <w:t xml:space="preserve">a zarazem </w:t>
      </w:r>
      <w:r w:rsidRPr="005726C1">
        <w:rPr>
          <w:rFonts w:ascii="Arial Narrow" w:hAnsi="Arial Narrow"/>
        </w:rPr>
        <w:t xml:space="preserve">Dyrektor Departamentu Organizacyjnego Obwodowej Administracji Państwowej oraz </w:t>
      </w:r>
      <w:r>
        <w:rPr>
          <w:rFonts w:ascii="Arial Narrow" w:hAnsi="Arial Narrow"/>
        </w:rPr>
        <w:t xml:space="preserve">Witalij </w:t>
      </w:r>
      <w:proofErr w:type="spellStart"/>
      <w:r>
        <w:rPr>
          <w:rFonts w:ascii="Arial Narrow" w:hAnsi="Arial Narrow"/>
        </w:rPr>
        <w:t>Semkiw</w:t>
      </w:r>
      <w:proofErr w:type="spellEnd"/>
      <w:r>
        <w:rPr>
          <w:rFonts w:ascii="Arial Narrow" w:hAnsi="Arial Narrow"/>
        </w:rPr>
        <w:t xml:space="preserve">, </w:t>
      </w:r>
      <w:r w:rsidRPr="005726C1">
        <w:rPr>
          <w:rFonts w:ascii="Arial Narrow" w:hAnsi="Arial Narrow"/>
        </w:rPr>
        <w:t>Z-ca Dyrektora Departamentu Współpracy Międzynarodowej, Integracji Europejskiej i Rozwoju Infrastruktury Turystycznej</w:t>
      </w:r>
      <w:r w:rsidRPr="00E65401">
        <w:rPr>
          <w:rFonts w:ascii="Arial Narrow" w:hAnsi="Arial Narrow"/>
          <w:bCs/>
        </w:rPr>
        <w:t xml:space="preserve">. </w:t>
      </w:r>
      <w:r w:rsidRPr="00E65401">
        <w:rPr>
          <w:rFonts w:ascii="Arial Narrow" w:hAnsi="Arial Narrow"/>
        </w:rPr>
        <w:t>Zaproszeni goście wraz z innymi delegacjami zagranicznymi wzięli udział w Forum Regionów Partnerskich w Muzeum Etnograficznym w Ochli pod hasłem „Apetyt na region – atrakcje</w:t>
      </w:r>
      <w:r>
        <w:rPr>
          <w:rFonts w:ascii="Arial Narrow" w:hAnsi="Arial Narrow"/>
        </w:rPr>
        <w:br/>
      </w:r>
      <w:r w:rsidRPr="00E65401">
        <w:rPr>
          <w:rFonts w:ascii="Arial Narrow" w:hAnsi="Arial Narrow"/>
        </w:rPr>
        <w:t xml:space="preserve"> i tradycje kulinarne regionu”, zapoznając się z kulinarnymi i winiarskimi tradycjami naszego regionu oraz jego wi</w:t>
      </w:r>
      <w:r>
        <w:rPr>
          <w:rFonts w:ascii="Arial Narrow" w:hAnsi="Arial Narrow"/>
        </w:rPr>
        <w:t>elokulturowością. Ponadto</w:t>
      </w:r>
      <w:r w:rsidRPr="00E65401">
        <w:rPr>
          <w:rFonts w:ascii="Arial Narrow" w:hAnsi="Arial Narrow"/>
        </w:rPr>
        <w:t xml:space="preserve"> wysłuchali koncertu promenadowego w Filharmonii Zielonogórskiej, koncertu </w:t>
      </w:r>
      <w:proofErr w:type="spellStart"/>
      <w:r w:rsidRPr="00E65401">
        <w:rPr>
          <w:rFonts w:ascii="Arial Narrow" w:hAnsi="Arial Narrow"/>
        </w:rPr>
        <w:t>Ray’a</w:t>
      </w:r>
      <w:proofErr w:type="spellEnd"/>
      <w:r w:rsidRPr="00E65401">
        <w:rPr>
          <w:rFonts w:ascii="Arial Narrow" w:hAnsi="Arial Narrow"/>
        </w:rPr>
        <w:t xml:space="preserve"> Wilsona Genesis Classic Orchestra przy ratuszowej scenie, </w:t>
      </w:r>
      <w:r>
        <w:rPr>
          <w:rFonts w:ascii="Arial Narrow" w:hAnsi="Arial Narrow"/>
        </w:rPr>
        <w:t xml:space="preserve">a także </w:t>
      </w:r>
      <w:r w:rsidRPr="00E65401">
        <w:rPr>
          <w:rFonts w:ascii="Arial Narrow" w:hAnsi="Arial Narrow"/>
        </w:rPr>
        <w:t>zwiedzili Muzeum Etnograficzne w Ochli oraz Pomnik Jezusa Chrystusa Króla w Świebodzinie.</w:t>
      </w:r>
      <w:r w:rsidR="00247ECA" w:rsidRPr="00247ECA">
        <w:t xml:space="preserve"> </w:t>
      </w:r>
      <w:r w:rsidR="00247ECA" w:rsidRPr="00247ECA">
        <w:rPr>
          <w:rFonts w:ascii="Arial Narrow" w:hAnsi="Arial Narrow"/>
        </w:rPr>
        <w:t xml:space="preserve">Natomiast w Święcie Regionu </w:t>
      </w:r>
      <w:r w:rsidR="00247ECA" w:rsidRPr="00247ECA">
        <w:rPr>
          <w:rFonts w:ascii="Arial Narrow" w:hAnsi="Arial Narrow"/>
          <w:b/>
        </w:rPr>
        <w:t xml:space="preserve">w dniu 25.06.2016 r., </w:t>
      </w:r>
      <w:r w:rsidR="00247ECA" w:rsidRPr="00247ECA">
        <w:rPr>
          <w:rFonts w:ascii="Arial Narrow" w:hAnsi="Arial Narrow"/>
        </w:rPr>
        <w:t xml:space="preserve">zorganizowanym w polsko-niemieckim transgranicznym Parku Mużakowskim pod hasłem </w:t>
      </w:r>
      <w:r w:rsidR="00CF53E7" w:rsidRPr="00247ECA">
        <w:rPr>
          <w:rFonts w:ascii="Arial Narrow" w:hAnsi="Arial Narrow"/>
        </w:rPr>
        <w:t>„Nauka</w:t>
      </w:r>
      <w:r w:rsidR="00247ECA" w:rsidRPr="00247ECA">
        <w:rPr>
          <w:rFonts w:ascii="Arial Narrow" w:hAnsi="Arial Narrow"/>
        </w:rPr>
        <w:t xml:space="preserve">-Natura-Kosmos” uczestniczyli: Natalia </w:t>
      </w:r>
      <w:proofErr w:type="spellStart"/>
      <w:r w:rsidR="00247ECA" w:rsidRPr="00247ECA">
        <w:rPr>
          <w:rFonts w:ascii="Arial Narrow" w:hAnsi="Arial Narrow"/>
        </w:rPr>
        <w:t>Goriszna</w:t>
      </w:r>
      <w:proofErr w:type="spellEnd"/>
      <w:r w:rsidR="00247ECA" w:rsidRPr="00247ECA">
        <w:rPr>
          <w:rFonts w:ascii="Arial Narrow" w:hAnsi="Arial Narrow"/>
        </w:rPr>
        <w:t xml:space="preserve">, Kierownik Wydziału Współpracy Międzynarodowej Departamentu Współpracy Międzynarodowej, Integracji Europejskiej, Turystyki i Inwestycji oraz Ludmiła Gonczaruk, główny specjalista tego samego Wydziału. Głównym punktem imprezy był </w:t>
      </w:r>
      <w:r w:rsidR="00247ECA">
        <w:rPr>
          <w:rFonts w:ascii="Arial Narrow" w:hAnsi="Arial Narrow"/>
        </w:rPr>
        <w:t xml:space="preserve">Piknik Naukowo-Technologiczny, </w:t>
      </w:r>
      <w:r w:rsidR="00247ECA" w:rsidRPr="00247ECA">
        <w:rPr>
          <w:rFonts w:ascii="Arial Narrow" w:hAnsi="Arial Narrow"/>
        </w:rPr>
        <w:t xml:space="preserve">w którego programie znalazły się m.in. takie atrakcje jak: łaziki marsjańskie i podwodne konstrukcje. Ponadto, w kolejnym dniu pobytu w </w:t>
      </w:r>
      <w:proofErr w:type="spellStart"/>
      <w:r w:rsidR="00247ECA" w:rsidRPr="00247ECA">
        <w:rPr>
          <w:rFonts w:ascii="Arial Narrow" w:hAnsi="Arial Narrow"/>
        </w:rPr>
        <w:t>Lubuskiem</w:t>
      </w:r>
      <w:proofErr w:type="spellEnd"/>
      <w:r w:rsidR="00247ECA" w:rsidRPr="00247ECA">
        <w:rPr>
          <w:rFonts w:ascii="Arial Narrow" w:hAnsi="Arial Narrow"/>
        </w:rPr>
        <w:t>, delegacja z Iwano-Frankowska zwiedziła Winnicę „</w:t>
      </w:r>
      <w:proofErr w:type="spellStart"/>
      <w:r w:rsidR="00247ECA" w:rsidRPr="00247ECA">
        <w:rPr>
          <w:rFonts w:ascii="Arial Narrow" w:hAnsi="Arial Narrow"/>
        </w:rPr>
        <w:t>Winnogóra</w:t>
      </w:r>
      <w:proofErr w:type="spellEnd"/>
      <w:r w:rsidR="00247ECA" w:rsidRPr="00247ECA">
        <w:rPr>
          <w:rFonts w:ascii="Arial Narrow" w:hAnsi="Arial Narrow"/>
        </w:rPr>
        <w:t xml:space="preserve">” w </w:t>
      </w:r>
      <w:proofErr w:type="spellStart"/>
      <w:r w:rsidR="00247ECA" w:rsidRPr="00247ECA">
        <w:rPr>
          <w:rFonts w:ascii="Arial Narrow" w:hAnsi="Arial Narrow"/>
        </w:rPr>
        <w:t>Górzykowie</w:t>
      </w:r>
      <w:proofErr w:type="spellEnd"/>
      <w:r w:rsidR="00247ECA" w:rsidRPr="00247ECA">
        <w:rPr>
          <w:rFonts w:ascii="Arial Narrow" w:hAnsi="Arial Narrow"/>
        </w:rPr>
        <w:t>.</w:t>
      </w:r>
      <w:r w:rsidR="00471769">
        <w:rPr>
          <w:rFonts w:ascii="Arial Narrow" w:hAnsi="Arial Narrow"/>
        </w:rPr>
        <w:t xml:space="preserve"> </w:t>
      </w:r>
    </w:p>
    <w:p w14:paraId="66DFDBD8" w14:textId="34E2486F" w:rsidR="001944BA" w:rsidRDefault="0045793A" w:rsidP="00B37D0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71769" w:rsidRPr="00471769">
        <w:rPr>
          <w:rFonts w:ascii="Arial Narrow" w:hAnsi="Arial Narrow"/>
          <w:b/>
        </w:rPr>
        <w:t xml:space="preserve">W </w:t>
      </w:r>
      <w:r w:rsidR="00157200">
        <w:rPr>
          <w:rFonts w:ascii="Arial Narrow" w:hAnsi="Arial Narrow"/>
          <w:b/>
        </w:rPr>
        <w:t>latach</w:t>
      </w:r>
      <w:r w:rsidR="00471769" w:rsidRPr="00471769">
        <w:rPr>
          <w:rFonts w:ascii="Arial Narrow" w:hAnsi="Arial Narrow"/>
          <w:b/>
        </w:rPr>
        <w:t xml:space="preserve"> 201</w:t>
      </w:r>
      <w:r w:rsidR="00157200">
        <w:rPr>
          <w:rFonts w:ascii="Arial Narrow" w:hAnsi="Arial Narrow"/>
          <w:b/>
        </w:rPr>
        <w:t>7 – 20</w:t>
      </w:r>
      <w:r w:rsidR="00F016DA">
        <w:rPr>
          <w:rFonts w:ascii="Arial Narrow" w:hAnsi="Arial Narrow"/>
          <w:b/>
        </w:rPr>
        <w:t>19</w:t>
      </w:r>
      <w:r w:rsidR="00157200">
        <w:rPr>
          <w:rFonts w:ascii="Arial Narrow" w:hAnsi="Arial Narrow"/>
          <w:b/>
        </w:rPr>
        <w:t xml:space="preserve"> </w:t>
      </w:r>
      <w:r w:rsidR="00471769">
        <w:rPr>
          <w:rFonts w:ascii="Arial Narrow" w:hAnsi="Arial Narrow"/>
        </w:rPr>
        <w:t>partnerzy z Iwano-</w:t>
      </w:r>
      <w:proofErr w:type="spellStart"/>
      <w:r w:rsidR="00471769">
        <w:rPr>
          <w:rFonts w:ascii="Arial Narrow" w:hAnsi="Arial Narrow"/>
        </w:rPr>
        <w:t>Frank</w:t>
      </w:r>
      <w:r w:rsidR="00B37D0E">
        <w:rPr>
          <w:rFonts w:ascii="Arial Narrow" w:hAnsi="Arial Narrow"/>
        </w:rPr>
        <w:t>i</w:t>
      </w:r>
      <w:r w:rsidR="00471769">
        <w:rPr>
          <w:rFonts w:ascii="Arial Narrow" w:hAnsi="Arial Narrow"/>
        </w:rPr>
        <w:t>wska</w:t>
      </w:r>
      <w:proofErr w:type="spellEnd"/>
      <w:r w:rsidR="00471769">
        <w:rPr>
          <w:rFonts w:ascii="Arial Narrow" w:hAnsi="Arial Narrow"/>
        </w:rPr>
        <w:t xml:space="preserve"> nie wzięli udziału w Święcie Województwa Lubuskiego.</w:t>
      </w:r>
      <w:r w:rsidR="001219C3">
        <w:rPr>
          <w:rFonts w:ascii="Arial Narrow" w:hAnsi="Arial Narrow"/>
        </w:rPr>
        <w:t xml:space="preserve"> </w:t>
      </w:r>
      <w:r w:rsidR="001219C3" w:rsidRPr="001219C3">
        <w:rPr>
          <w:rFonts w:ascii="Arial Narrow" w:hAnsi="Arial Narrow"/>
        </w:rPr>
        <w:t>Nie miała również miejsca żadna inna, wspólna inicjatywa regionalna.</w:t>
      </w:r>
    </w:p>
    <w:p w14:paraId="320F1B1C" w14:textId="197ADB06" w:rsidR="00E670B7" w:rsidRPr="00F016DA" w:rsidRDefault="00F016DA" w:rsidP="00CB56B5">
      <w:pPr>
        <w:ind w:firstLine="708"/>
        <w:jc w:val="both"/>
        <w:rPr>
          <w:rFonts w:ascii="Arial Narrow" w:hAnsi="Arial Narrow" w:cs="Arial"/>
        </w:rPr>
      </w:pPr>
      <w:r w:rsidRPr="00CB56B5">
        <w:rPr>
          <w:rFonts w:ascii="Arial Narrow" w:hAnsi="Arial Narrow"/>
          <w:b/>
          <w:bCs/>
        </w:rPr>
        <w:t>W latach 2020-2021</w:t>
      </w:r>
      <w:r>
        <w:rPr>
          <w:rFonts w:ascii="Arial Narrow" w:hAnsi="Arial Narrow"/>
        </w:rPr>
        <w:t xml:space="preserve"> </w:t>
      </w:r>
      <w:r w:rsidR="00CB56B5">
        <w:rPr>
          <w:rFonts w:ascii="Arial Narrow" w:hAnsi="Arial Narrow"/>
        </w:rPr>
        <w:t>r</w:t>
      </w:r>
      <w:r w:rsidR="00CB56B5" w:rsidRPr="00CB56B5">
        <w:rPr>
          <w:rFonts w:ascii="Arial Narrow" w:hAnsi="Arial Narrow" w:cs="Arial"/>
        </w:rPr>
        <w:t xml:space="preserve">elacje </w:t>
      </w:r>
      <w:r w:rsidR="00CB56B5">
        <w:rPr>
          <w:rFonts w:ascii="Arial Narrow" w:hAnsi="Arial Narrow" w:cs="Arial"/>
        </w:rPr>
        <w:t>nie były rozwijane</w:t>
      </w:r>
      <w:r w:rsidR="00CB56B5" w:rsidRPr="00CB56B5">
        <w:rPr>
          <w:rFonts w:ascii="Arial Narrow" w:hAnsi="Arial Narrow" w:cs="Arial"/>
        </w:rPr>
        <w:t xml:space="preserve"> ze względu na pandemię COVID-19</w:t>
      </w:r>
      <w:r w:rsidR="009502A3">
        <w:rPr>
          <w:rFonts w:ascii="Arial Narrow" w:hAnsi="Arial Narrow" w:cs="Arial"/>
        </w:rPr>
        <w:t>.</w:t>
      </w:r>
      <w:r w:rsidR="00252C13">
        <w:rPr>
          <w:rFonts w:ascii="Arial Narrow" w:hAnsi="Arial Narrow"/>
          <w:bCs/>
        </w:rPr>
        <w:tab/>
      </w:r>
      <w:r w:rsidR="00252C13" w:rsidRPr="00F016DA">
        <w:rPr>
          <w:rFonts w:ascii="Arial Narrow" w:hAnsi="Arial Narrow" w:cs="Arial"/>
          <w:b/>
          <w:bCs/>
        </w:rPr>
        <w:t>Współpraca pomiędzy regionami w 2022 roku</w:t>
      </w:r>
      <w:r w:rsidR="00252C13" w:rsidRPr="00F016DA">
        <w:rPr>
          <w:rFonts w:ascii="Arial Narrow" w:hAnsi="Arial Narrow" w:cs="Arial"/>
        </w:rPr>
        <w:t xml:space="preserve"> polegała na pomocy stronie ukraińskiej </w:t>
      </w:r>
      <w:r>
        <w:rPr>
          <w:rFonts w:ascii="Arial Narrow" w:hAnsi="Arial Narrow" w:cs="Arial"/>
        </w:rPr>
        <w:br/>
      </w:r>
      <w:r w:rsidR="00252C13" w:rsidRPr="00F016DA">
        <w:rPr>
          <w:rFonts w:ascii="Arial Narrow" w:hAnsi="Arial Narrow" w:cs="Arial"/>
        </w:rPr>
        <w:t xml:space="preserve">w zakupie i dostarczeniu niezbędnych środków medycznych, sprzętu medycznego, żywności, materiałów higienicznych, środków chemicznych, śpiworów, karimat, odzieży i obuwia. Pomagaliśmy obywatelom </w:t>
      </w:r>
      <w:r w:rsidR="00252C13" w:rsidRPr="00F016DA">
        <w:rPr>
          <w:rFonts w:ascii="Arial Narrow" w:hAnsi="Arial Narrow" w:cs="Arial"/>
        </w:rPr>
        <w:lastRenderedPageBreak/>
        <w:t xml:space="preserve">Ukrainy w naszych regionach partnerskich i tym którzy przyjechali do województwa lubuskiego </w:t>
      </w:r>
      <w:r>
        <w:rPr>
          <w:rFonts w:ascii="Arial Narrow" w:hAnsi="Arial Narrow" w:cs="Arial"/>
        </w:rPr>
        <w:br/>
      </w:r>
      <w:r w:rsidR="00252C13" w:rsidRPr="00F016DA">
        <w:rPr>
          <w:rFonts w:ascii="Arial Narrow" w:hAnsi="Arial Narrow" w:cs="Arial"/>
        </w:rPr>
        <w:t>po 24 lutego 2022 roku.</w:t>
      </w:r>
    </w:p>
    <w:p w14:paraId="553E5960" w14:textId="0A8BA2DE" w:rsidR="00E670B7" w:rsidRPr="00F016DA" w:rsidRDefault="00E670B7" w:rsidP="00CB56B5">
      <w:pPr>
        <w:ind w:firstLine="708"/>
        <w:jc w:val="both"/>
        <w:rPr>
          <w:rFonts w:ascii="Arial Narrow" w:hAnsi="Arial Narrow" w:cs="Arial"/>
        </w:rPr>
      </w:pPr>
      <w:r w:rsidRPr="00F016DA">
        <w:rPr>
          <w:rFonts w:ascii="Arial Narrow" w:hAnsi="Arial Narrow" w:cs="Arial"/>
        </w:rPr>
        <w:t>5 marca</w:t>
      </w:r>
      <w:r w:rsidR="004478A6" w:rsidRPr="00F016DA">
        <w:rPr>
          <w:rFonts w:ascii="Arial Narrow" w:hAnsi="Arial Narrow" w:cs="Arial"/>
        </w:rPr>
        <w:t xml:space="preserve"> 2022 roku</w:t>
      </w:r>
      <w:r w:rsidRPr="00F016DA">
        <w:rPr>
          <w:rFonts w:ascii="Arial Narrow" w:hAnsi="Arial Narrow" w:cs="Arial"/>
        </w:rPr>
        <w:t xml:space="preserve"> lubuska marszałek, pracownicy Biura Współpracy Zagranicznej </w:t>
      </w:r>
      <w:r w:rsidR="004478A6" w:rsidRPr="00F016DA">
        <w:rPr>
          <w:rFonts w:ascii="Arial Narrow" w:hAnsi="Arial Narrow" w:cs="Arial"/>
        </w:rPr>
        <w:br/>
      </w:r>
      <w:r w:rsidRPr="00F016DA">
        <w:rPr>
          <w:rFonts w:ascii="Arial Narrow" w:hAnsi="Arial Narrow" w:cs="Arial"/>
        </w:rPr>
        <w:t xml:space="preserve">i Gabinetu Zarządu Urzędu Marszałkowskiego Województwa Lubuskiego rozmawiali </w:t>
      </w:r>
      <w:r w:rsidR="004478A6" w:rsidRPr="00F016DA">
        <w:rPr>
          <w:rFonts w:ascii="Arial Narrow" w:hAnsi="Arial Narrow" w:cs="Arial"/>
        </w:rPr>
        <w:br/>
      </w:r>
      <w:r w:rsidRPr="00F016DA">
        <w:rPr>
          <w:rFonts w:ascii="Arial Narrow" w:hAnsi="Arial Narrow" w:cs="Arial"/>
        </w:rPr>
        <w:t xml:space="preserve">z przedstawicielami </w:t>
      </w:r>
      <w:r w:rsidR="004478A6" w:rsidRPr="00F016DA">
        <w:rPr>
          <w:rFonts w:ascii="Arial Narrow" w:hAnsi="Arial Narrow" w:cs="Arial"/>
        </w:rPr>
        <w:t xml:space="preserve">Obwodu </w:t>
      </w:r>
      <w:r w:rsidRPr="00F016DA">
        <w:rPr>
          <w:rFonts w:ascii="Arial Narrow" w:hAnsi="Arial Narrow" w:cs="Arial"/>
        </w:rPr>
        <w:t>Iwano-</w:t>
      </w:r>
      <w:proofErr w:type="spellStart"/>
      <w:r w:rsidRPr="00F016DA">
        <w:rPr>
          <w:rFonts w:ascii="Arial Narrow" w:hAnsi="Arial Narrow" w:cs="Arial"/>
        </w:rPr>
        <w:t>Frank</w:t>
      </w:r>
      <w:r w:rsidR="00B37D0E">
        <w:rPr>
          <w:rFonts w:ascii="Arial Narrow" w:hAnsi="Arial Narrow" w:cs="Arial"/>
        </w:rPr>
        <w:t>i</w:t>
      </w:r>
      <w:r w:rsidRPr="00F016DA">
        <w:rPr>
          <w:rFonts w:ascii="Arial Narrow" w:hAnsi="Arial Narrow" w:cs="Arial"/>
        </w:rPr>
        <w:t>wsk</w:t>
      </w:r>
      <w:r w:rsidR="004478A6" w:rsidRPr="00F016DA">
        <w:rPr>
          <w:rFonts w:ascii="Arial Narrow" w:hAnsi="Arial Narrow" w:cs="Arial"/>
        </w:rPr>
        <w:t>iego</w:t>
      </w:r>
      <w:proofErr w:type="spellEnd"/>
      <w:r w:rsidRPr="00F016DA">
        <w:rPr>
          <w:rFonts w:ascii="Arial Narrow" w:hAnsi="Arial Narrow" w:cs="Arial"/>
        </w:rPr>
        <w:t xml:space="preserve">. Spotkaniu przewodniczyła </w:t>
      </w:r>
      <w:proofErr w:type="spellStart"/>
      <w:r w:rsidRPr="00F016DA">
        <w:rPr>
          <w:rStyle w:val="Pogrubienie"/>
          <w:rFonts w:ascii="Arial Narrow" w:hAnsi="Arial Narrow" w:cs="Arial"/>
          <w:b w:val="0"/>
          <w:bCs w:val="0"/>
        </w:rPr>
        <w:t>Svitlana</w:t>
      </w:r>
      <w:proofErr w:type="spellEnd"/>
      <w:r w:rsidRPr="00F016DA">
        <w:rPr>
          <w:rStyle w:val="Pogrubienie"/>
          <w:rFonts w:ascii="Arial Narrow" w:hAnsi="Arial Narrow" w:cs="Arial"/>
          <w:b w:val="0"/>
          <w:bCs w:val="0"/>
        </w:rPr>
        <w:t xml:space="preserve"> </w:t>
      </w:r>
      <w:proofErr w:type="spellStart"/>
      <w:r w:rsidRPr="00F016DA">
        <w:rPr>
          <w:rStyle w:val="Pogrubienie"/>
          <w:rFonts w:ascii="Arial Narrow" w:hAnsi="Arial Narrow" w:cs="Arial"/>
          <w:b w:val="0"/>
          <w:bCs w:val="0"/>
        </w:rPr>
        <w:t>On</w:t>
      </w:r>
      <w:r w:rsidR="00B37D0E">
        <w:rPr>
          <w:rStyle w:val="Pogrubienie"/>
          <w:rFonts w:ascii="Arial Narrow" w:hAnsi="Arial Narrow" w:cs="Arial"/>
          <w:b w:val="0"/>
          <w:bCs w:val="0"/>
        </w:rPr>
        <w:t>y</w:t>
      </w:r>
      <w:r w:rsidRPr="00F016DA">
        <w:rPr>
          <w:rStyle w:val="Pogrubienie"/>
          <w:rFonts w:ascii="Arial Narrow" w:hAnsi="Arial Narrow" w:cs="Arial"/>
          <w:b w:val="0"/>
          <w:bCs w:val="0"/>
        </w:rPr>
        <w:t>shchuk</w:t>
      </w:r>
      <w:proofErr w:type="spellEnd"/>
      <w:r w:rsidRPr="00F016DA">
        <w:rPr>
          <w:rFonts w:ascii="Arial Narrow" w:hAnsi="Arial Narrow" w:cs="Arial"/>
          <w:b/>
          <w:bCs/>
        </w:rPr>
        <w:t>,</w:t>
      </w:r>
      <w:r w:rsidRPr="00F016DA">
        <w:rPr>
          <w:rFonts w:ascii="Arial Narrow" w:hAnsi="Arial Narrow" w:cs="Arial"/>
        </w:rPr>
        <w:t xml:space="preserve"> szefowa Obwodowej Administracji Państwowej - Obwodowej Administracji Wojskowej, razem z nią </w:t>
      </w:r>
      <w:r w:rsidR="00F016DA">
        <w:rPr>
          <w:rFonts w:ascii="Arial Narrow" w:hAnsi="Arial Narrow" w:cs="Arial"/>
        </w:rPr>
        <w:br/>
      </w:r>
      <w:r w:rsidRPr="00F016DA">
        <w:rPr>
          <w:rFonts w:ascii="Arial Narrow" w:hAnsi="Arial Narrow" w:cs="Arial"/>
        </w:rPr>
        <w:t xml:space="preserve">był także m.in. poseł do Parlamentu Ukrainy </w:t>
      </w:r>
      <w:proofErr w:type="spellStart"/>
      <w:r w:rsidRPr="00F016DA">
        <w:rPr>
          <w:rFonts w:ascii="Arial Narrow" w:hAnsi="Arial Narrow" w:cs="Arial"/>
        </w:rPr>
        <w:t>Oleh</w:t>
      </w:r>
      <w:proofErr w:type="spellEnd"/>
      <w:r w:rsidRPr="00F016DA">
        <w:rPr>
          <w:rFonts w:ascii="Arial Narrow" w:hAnsi="Arial Narrow" w:cs="Arial"/>
        </w:rPr>
        <w:t xml:space="preserve"> </w:t>
      </w:r>
      <w:proofErr w:type="spellStart"/>
      <w:r w:rsidRPr="00F016DA">
        <w:rPr>
          <w:rFonts w:ascii="Arial Narrow" w:hAnsi="Arial Narrow" w:cs="Arial"/>
        </w:rPr>
        <w:t>Marusyak</w:t>
      </w:r>
      <w:proofErr w:type="spellEnd"/>
      <w:r w:rsidRPr="00F016DA">
        <w:rPr>
          <w:rFonts w:ascii="Arial Narrow" w:hAnsi="Arial Narrow" w:cs="Arial"/>
        </w:rPr>
        <w:t>.</w:t>
      </w:r>
    </w:p>
    <w:p w14:paraId="3963BF9B" w14:textId="77777777" w:rsidR="00CB56B5" w:rsidRDefault="004478A6" w:rsidP="00CB56B5">
      <w:pPr>
        <w:jc w:val="both"/>
        <w:rPr>
          <w:rFonts w:ascii="Arial Narrow" w:hAnsi="Arial Narrow" w:cs="Arial"/>
        </w:rPr>
      </w:pPr>
      <w:r w:rsidRPr="00F016DA">
        <w:rPr>
          <w:rFonts w:ascii="Arial Narrow" w:hAnsi="Arial Narrow" w:cs="Arial"/>
        </w:rPr>
        <w:t>Spotkanie dotyczyło aktualnej sytuacji na terenie Obwodu, sytuacj</w:t>
      </w:r>
      <w:r w:rsidR="00F016DA" w:rsidRPr="00F016DA">
        <w:rPr>
          <w:rFonts w:ascii="Arial Narrow" w:hAnsi="Arial Narrow" w:cs="Arial"/>
        </w:rPr>
        <w:t>i</w:t>
      </w:r>
      <w:r w:rsidRPr="00F016DA">
        <w:rPr>
          <w:rFonts w:ascii="Arial Narrow" w:hAnsi="Arial Narrow" w:cs="Arial"/>
        </w:rPr>
        <w:t xml:space="preserve"> społeczn</w:t>
      </w:r>
      <w:r w:rsidR="00F016DA" w:rsidRPr="00F016DA">
        <w:rPr>
          <w:rFonts w:ascii="Arial Narrow" w:hAnsi="Arial Narrow" w:cs="Arial"/>
        </w:rPr>
        <w:t>ej</w:t>
      </w:r>
      <w:r w:rsidRPr="00F016DA">
        <w:rPr>
          <w:rFonts w:ascii="Arial Narrow" w:hAnsi="Arial Narrow" w:cs="Arial"/>
        </w:rPr>
        <w:t xml:space="preserve"> i jakie </w:t>
      </w:r>
      <w:r w:rsidR="00F016DA" w:rsidRPr="00F016DA">
        <w:rPr>
          <w:rFonts w:ascii="Arial Narrow" w:hAnsi="Arial Narrow" w:cs="Arial"/>
        </w:rPr>
        <w:br/>
      </w:r>
      <w:r w:rsidRPr="00F016DA">
        <w:rPr>
          <w:rFonts w:ascii="Arial Narrow" w:hAnsi="Arial Narrow" w:cs="Arial"/>
        </w:rPr>
        <w:t xml:space="preserve">są aktualne potrzeby administracji w celu przeciwdziałania skutkom agresji Rosji na Ukrainę. </w:t>
      </w:r>
    </w:p>
    <w:p w14:paraId="1C0888C0" w14:textId="5DA880A6" w:rsidR="00F016DA" w:rsidRPr="00F016DA" w:rsidRDefault="00F016DA" w:rsidP="00CB56B5">
      <w:pPr>
        <w:jc w:val="both"/>
        <w:rPr>
          <w:rFonts w:ascii="Arial Narrow" w:eastAsia="Times New Roman" w:hAnsi="Arial Narrow" w:cs="Arial"/>
        </w:rPr>
      </w:pPr>
      <w:r w:rsidRPr="00F016DA">
        <w:rPr>
          <w:rFonts w:ascii="Arial Narrow" w:eastAsia="Times New Roman" w:hAnsi="Arial Narrow" w:cs="Arial"/>
        </w:rPr>
        <w:t xml:space="preserve">Zarząd Województwa Lubuskiego zadecydował o uruchomieniu z rezerwy kryzysowej </w:t>
      </w:r>
      <w:r w:rsidRPr="00F016DA">
        <w:rPr>
          <w:rFonts w:ascii="Arial Narrow" w:eastAsia="Times New Roman" w:hAnsi="Arial Narrow" w:cs="Arial"/>
        </w:rPr>
        <w:br/>
        <w:t>500 tys. zł na zakup środków i artykułów medycznych, które zosta</w:t>
      </w:r>
      <w:r w:rsidR="00416340">
        <w:rPr>
          <w:rFonts w:ascii="Arial Narrow" w:eastAsia="Times New Roman" w:hAnsi="Arial Narrow" w:cs="Arial"/>
        </w:rPr>
        <w:t>ły</w:t>
      </w:r>
      <w:r w:rsidRPr="00F016DA">
        <w:rPr>
          <w:rFonts w:ascii="Arial Narrow" w:eastAsia="Times New Roman" w:hAnsi="Arial Narrow" w:cs="Arial"/>
        </w:rPr>
        <w:t xml:space="preserve"> przekazane </w:t>
      </w:r>
      <w:r w:rsidRPr="00F016DA">
        <w:rPr>
          <w:rFonts w:ascii="Arial Narrow" w:eastAsia="Times New Roman" w:hAnsi="Arial Narrow" w:cs="Arial"/>
        </w:rPr>
        <w:br/>
        <w:t>do naszych partnerskich obwodów z Ukrainy: Sumskiego i Iwano-</w:t>
      </w:r>
      <w:proofErr w:type="spellStart"/>
      <w:r w:rsidRPr="00F016DA">
        <w:rPr>
          <w:rFonts w:ascii="Arial Narrow" w:eastAsia="Times New Roman" w:hAnsi="Arial Narrow" w:cs="Arial"/>
        </w:rPr>
        <w:t>Frank</w:t>
      </w:r>
      <w:r w:rsidR="00B37D0E">
        <w:rPr>
          <w:rFonts w:ascii="Arial Narrow" w:eastAsia="Times New Roman" w:hAnsi="Arial Narrow" w:cs="Arial"/>
        </w:rPr>
        <w:t>i</w:t>
      </w:r>
      <w:r w:rsidRPr="00F016DA">
        <w:rPr>
          <w:rFonts w:ascii="Arial Narrow" w:eastAsia="Times New Roman" w:hAnsi="Arial Narrow" w:cs="Arial"/>
        </w:rPr>
        <w:t>wskiego</w:t>
      </w:r>
      <w:proofErr w:type="spellEnd"/>
      <w:r w:rsidRPr="00F016DA">
        <w:rPr>
          <w:rFonts w:ascii="Arial Narrow" w:eastAsia="Times New Roman" w:hAnsi="Arial Narrow" w:cs="Arial"/>
        </w:rPr>
        <w:t>!</w:t>
      </w:r>
    </w:p>
    <w:p w14:paraId="408A1574" w14:textId="0E72EAE5" w:rsidR="004478A6" w:rsidRPr="00F016DA" w:rsidRDefault="004478A6" w:rsidP="004478A6">
      <w:pPr>
        <w:jc w:val="both"/>
        <w:rPr>
          <w:rFonts w:ascii="Arial" w:hAnsi="Arial" w:cs="Arial"/>
        </w:rPr>
      </w:pPr>
    </w:p>
    <w:p w14:paraId="3501EA00" w14:textId="72703377" w:rsidR="001944BA" w:rsidRPr="00FE55E3" w:rsidRDefault="001944BA" w:rsidP="001944BA">
      <w:pPr>
        <w:spacing w:line="360" w:lineRule="auto"/>
        <w:jc w:val="both"/>
        <w:rPr>
          <w:rFonts w:ascii="Arial Narrow" w:hAnsi="Arial Narrow"/>
          <w:bCs/>
        </w:rPr>
      </w:pPr>
    </w:p>
    <w:p w14:paraId="257AD77F" w14:textId="77777777" w:rsidR="00002868" w:rsidRDefault="00002868" w:rsidP="00FB4BF5">
      <w:pPr>
        <w:rPr>
          <w:rFonts w:ascii="Arial Narrow" w:hAnsi="Arial Narrow"/>
          <w:b/>
          <w:sz w:val="28"/>
          <w:szCs w:val="28"/>
        </w:rPr>
      </w:pPr>
    </w:p>
    <w:p w14:paraId="74A9E046" w14:textId="77777777" w:rsidR="00FB4BF5" w:rsidRPr="00A5407E" w:rsidRDefault="00FB4BF5" w:rsidP="00FB4BF5">
      <w:pPr>
        <w:rPr>
          <w:rFonts w:ascii="Arial Narrow" w:hAnsi="Arial Narrow"/>
          <w:b/>
          <w:sz w:val="28"/>
          <w:szCs w:val="28"/>
        </w:rPr>
      </w:pPr>
      <w:r w:rsidRPr="004D7B9C">
        <w:rPr>
          <w:rFonts w:ascii="Arial Narrow" w:hAnsi="Arial Narrow"/>
          <w:b/>
          <w:sz w:val="28"/>
          <w:szCs w:val="28"/>
        </w:rPr>
        <w:t>GALERIA</w:t>
      </w:r>
    </w:p>
    <w:p w14:paraId="340DE606" w14:textId="77777777" w:rsidR="00FB4BF5" w:rsidRPr="004D7B9C" w:rsidRDefault="00FB4BF5" w:rsidP="00FB4BF5">
      <w:pPr>
        <w:jc w:val="center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noProof/>
          <w:color w:val="0000FF"/>
          <w:sz w:val="20"/>
          <w:szCs w:val="20"/>
        </w:rPr>
        <w:drawing>
          <wp:inline distT="0" distB="0" distL="0" distR="0" wp14:anchorId="1AE51483" wp14:editId="61509445">
            <wp:extent cx="3067050" cy="2524125"/>
            <wp:effectExtent l="19050" t="0" r="0" b="0"/>
            <wp:docPr id="3" name="Obraz 9" descr="Map of Ukraine political simple Oblast Iwano-Frankiwsk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Map of Ukraine political simple Oblast Iwano-Frankiwsk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B9C">
        <w:rPr>
          <w:rFonts w:ascii="Arial Narrow" w:hAnsi="Arial Narrow" w:cs="Arial"/>
          <w:noProof/>
          <w:color w:val="0000FF"/>
          <w:sz w:val="27"/>
          <w:szCs w:val="27"/>
        </w:rPr>
        <w:t xml:space="preserve"> </w:t>
      </w:r>
      <w:r>
        <w:rPr>
          <w:rFonts w:ascii="Arial Narrow" w:hAnsi="Arial Narrow"/>
          <w:noProof/>
          <w:color w:val="000000"/>
          <w:sz w:val="20"/>
          <w:szCs w:val="20"/>
        </w:rPr>
        <w:drawing>
          <wp:inline distT="0" distB="0" distL="0" distR="0" wp14:anchorId="6B54FB1F" wp14:editId="3632CF38">
            <wp:extent cx="1824709" cy="2438400"/>
            <wp:effectExtent l="19050" t="0" r="4091" b="0"/>
            <wp:docPr id="4" name="rg_hi" descr="http://t3.gstatic.com/images?q=tbn:ANd9GcRZQNcWuxf_dbuIbzut_LVGV_v4fKr7vvIiSsUkcBLfrjVQi_oxAA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ZQNcWuxf_dbuIbzut_LVGV_v4fKr7vvIiSsUkcBLfrjVQi_oxAA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709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3E531E" w14:textId="77777777" w:rsidR="00FB4BF5" w:rsidRPr="004D7B9C" w:rsidRDefault="00FB4BF5" w:rsidP="00FB4BF5">
      <w:pPr>
        <w:jc w:val="both"/>
        <w:rPr>
          <w:rFonts w:ascii="Arial Narrow" w:hAnsi="Arial Narrow"/>
        </w:rPr>
      </w:pPr>
      <w:r w:rsidRPr="004D7B9C">
        <w:rPr>
          <w:rFonts w:ascii="Arial Narrow" w:hAnsi="Arial Narrow"/>
        </w:rPr>
        <w:tab/>
      </w:r>
      <w:r w:rsidRPr="004D7B9C">
        <w:rPr>
          <w:rFonts w:ascii="Arial Narrow" w:hAnsi="Arial Narrow"/>
        </w:rPr>
        <w:tab/>
      </w:r>
      <w:r w:rsidRPr="004D7B9C">
        <w:rPr>
          <w:rFonts w:ascii="Arial Narrow" w:hAnsi="Arial Narrow"/>
        </w:rPr>
        <w:tab/>
        <w:t xml:space="preserve"> </w:t>
      </w:r>
    </w:p>
    <w:p w14:paraId="36075EB2" w14:textId="77777777" w:rsidR="00FB4BF5" w:rsidRPr="004D7B9C" w:rsidRDefault="00FB4BF5" w:rsidP="00FB4BF5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56447407" wp14:editId="1B2424D6">
            <wp:extent cx="2524125" cy="1929213"/>
            <wp:effectExtent l="19050" t="0" r="9525" b="0"/>
            <wp:docPr id="5" name="rg_hi" descr="http://t2.gstatic.com/images?q=tbn:ANd9GcT8-WrUClJetbPaNxqIEdB9Cxk_zR-_kHxuo_DvAbAHTEzBTqfGMw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8-WrUClJetbPaNxqIEdB9Cxk_zR-_kHxuo_DvAbAHTEzBTqfGMw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2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B9C">
        <w:rPr>
          <w:rFonts w:ascii="Arial Narrow" w:hAnsi="Arial Narrow" w:cs="Arial"/>
          <w:noProof/>
          <w:color w:val="0000FF"/>
          <w:sz w:val="27"/>
          <w:szCs w:val="27"/>
        </w:rPr>
        <w:t xml:space="preserve"> </w:t>
      </w:r>
    </w:p>
    <w:p w14:paraId="53C8A05D" w14:textId="77777777" w:rsidR="00FB4BF5" w:rsidRPr="004D7B9C" w:rsidRDefault="00FB4BF5" w:rsidP="00FB4BF5">
      <w:pPr>
        <w:rPr>
          <w:rFonts w:ascii="Arial Narrow" w:hAnsi="Arial Narrow"/>
          <w:sz w:val="28"/>
          <w:szCs w:val="28"/>
        </w:rPr>
      </w:pPr>
    </w:p>
    <w:p w14:paraId="52BCF77C" w14:textId="77777777" w:rsidR="00FB4BF5" w:rsidRDefault="00FB4BF5" w:rsidP="00FB4BF5">
      <w:pPr>
        <w:rPr>
          <w:rFonts w:ascii="Arial Narrow" w:hAnsi="Arial Narrow"/>
          <w:b/>
          <w:sz w:val="28"/>
          <w:szCs w:val="28"/>
        </w:rPr>
      </w:pPr>
    </w:p>
    <w:p w14:paraId="103ECC32" w14:textId="1102E4E6" w:rsidR="009502A3" w:rsidRDefault="009502A3" w:rsidP="00FB4BF5">
      <w:pPr>
        <w:rPr>
          <w:rFonts w:ascii="Arial Narrow" w:hAnsi="Arial Narrow"/>
          <w:b/>
          <w:sz w:val="28"/>
          <w:szCs w:val="28"/>
        </w:rPr>
      </w:pPr>
    </w:p>
    <w:p w14:paraId="37140686" w14:textId="164B1AA6" w:rsidR="00416340" w:rsidRDefault="00416340" w:rsidP="00FB4BF5">
      <w:pPr>
        <w:rPr>
          <w:rFonts w:ascii="Arial Narrow" w:hAnsi="Arial Narrow"/>
          <w:b/>
          <w:sz w:val="28"/>
          <w:szCs w:val="28"/>
        </w:rPr>
      </w:pPr>
    </w:p>
    <w:p w14:paraId="5A4A0F38" w14:textId="77777777" w:rsidR="00416340" w:rsidRDefault="00416340" w:rsidP="00FB4BF5">
      <w:pPr>
        <w:rPr>
          <w:rFonts w:ascii="Arial Narrow" w:hAnsi="Arial Narrow"/>
          <w:b/>
          <w:sz w:val="28"/>
          <w:szCs w:val="28"/>
        </w:rPr>
      </w:pPr>
    </w:p>
    <w:p w14:paraId="366F38DF" w14:textId="19313805" w:rsidR="00FB4BF5" w:rsidRPr="004D7B9C" w:rsidRDefault="00FB4BF5" w:rsidP="00FB4BF5">
      <w:pPr>
        <w:rPr>
          <w:rFonts w:ascii="Arial Narrow" w:hAnsi="Arial Narrow"/>
          <w:b/>
          <w:sz w:val="28"/>
          <w:szCs w:val="28"/>
        </w:rPr>
      </w:pPr>
      <w:r w:rsidRPr="004D7B9C">
        <w:rPr>
          <w:rFonts w:ascii="Arial Narrow" w:hAnsi="Arial Narrow"/>
          <w:b/>
          <w:sz w:val="28"/>
          <w:szCs w:val="28"/>
        </w:rPr>
        <w:t>STRONY INTERNETOWE</w:t>
      </w:r>
    </w:p>
    <w:p w14:paraId="63E5A145" w14:textId="77777777" w:rsidR="00FB4BF5" w:rsidRPr="004D7B9C" w:rsidRDefault="00FB4BF5" w:rsidP="00FB4BF5">
      <w:pPr>
        <w:ind w:left="150" w:right="150"/>
        <w:rPr>
          <w:rFonts w:ascii="Arial Narrow" w:hAnsi="Arial Narrow"/>
          <w:sz w:val="18"/>
          <w:szCs w:val="18"/>
        </w:rPr>
      </w:pPr>
    </w:p>
    <w:p w14:paraId="7B68C13C" w14:textId="77777777" w:rsidR="00FB4BF5" w:rsidRPr="004D7B9C" w:rsidRDefault="00FB4BF5" w:rsidP="00FB4BF5">
      <w:pPr>
        <w:ind w:left="510" w:right="150"/>
        <w:rPr>
          <w:rFonts w:ascii="Arial Narrow" w:hAnsi="Arial Narrow"/>
        </w:rPr>
      </w:pPr>
    </w:p>
    <w:p w14:paraId="7CCA0D95" w14:textId="77777777" w:rsidR="00FC1F8E" w:rsidRPr="00FC1F8E" w:rsidRDefault="002F18BD" w:rsidP="00FC1F8E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 w:rsidRPr="002F18BD">
        <w:rPr>
          <w:rFonts w:ascii="Arial Narrow" w:hAnsi="Arial Narrow"/>
        </w:rPr>
        <w:t xml:space="preserve">Strona internetowa Obwodu Iwano-Frankowskiego: </w:t>
      </w:r>
      <w:hyperlink r:id="rId39" w:history="1">
        <w:r w:rsidR="00FC1F8E" w:rsidRPr="00B47510">
          <w:rPr>
            <w:rStyle w:val="Hipercze"/>
            <w:rFonts w:ascii="Arial Narrow" w:hAnsi="Arial Narrow"/>
          </w:rPr>
          <w:t>http://www.if.gov.ua/</w:t>
        </w:r>
      </w:hyperlink>
    </w:p>
    <w:p w14:paraId="6E7817D2" w14:textId="77777777" w:rsidR="002F18BD" w:rsidRPr="002F18BD" w:rsidRDefault="00DD1FA4" w:rsidP="002F18BD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Strona internetowa miasta</w:t>
      </w:r>
      <w:r w:rsidR="002F18BD" w:rsidRPr="002F18BD">
        <w:rPr>
          <w:rFonts w:ascii="Arial Narrow" w:hAnsi="Arial Narrow"/>
        </w:rPr>
        <w:t xml:space="preserve"> Iwano-</w:t>
      </w:r>
      <w:proofErr w:type="spellStart"/>
      <w:r w:rsidR="002F18BD" w:rsidRPr="002F18BD">
        <w:rPr>
          <w:rFonts w:ascii="Arial Narrow" w:hAnsi="Arial Narrow"/>
        </w:rPr>
        <w:t>Frankowsk</w:t>
      </w:r>
      <w:proofErr w:type="spellEnd"/>
      <w:r w:rsidR="002F18BD" w:rsidRPr="002F18BD">
        <w:rPr>
          <w:rFonts w:ascii="Arial Narrow" w:hAnsi="Arial Narrow"/>
        </w:rPr>
        <w:t xml:space="preserve"> - </w:t>
      </w:r>
      <w:hyperlink r:id="rId40" w:history="1">
        <w:r w:rsidR="002F18BD" w:rsidRPr="002F18BD">
          <w:rPr>
            <w:rStyle w:val="Hipercze"/>
            <w:rFonts w:ascii="Arial Narrow" w:hAnsi="Arial Narrow"/>
          </w:rPr>
          <w:t>http://www.mvk.if.ua/</w:t>
        </w:r>
      </w:hyperlink>
    </w:p>
    <w:p w14:paraId="1036B586" w14:textId="77777777" w:rsidR="002F18BD" w:rsidRDefault="002824C0" w:rsidP="00FB4BF5">
      <w:pPr>
        <w:numPr>
          <w:ilvl w:val="0"/>
          <w:numId w:val="2"/>
        </w:numPr>
        <w:ind w:right="150"/>
        <w:rPr>
          <w:rFonts w:ascii="Arial Narrow" w:hAnsi="Arial Narrow"/>
        </w:rPr>
      </w:pPr>
      <w:r>
        <w:rPr>
          <w:rFonts w:ascii="Arial Narrow" w:hAnsi="Arial Narrow"/>
        </w:rPr>
        <w:t xml:space="preserve">Strona dla inwestorów: </w:t>
      </w:r>
      <w:hyperlink r:id="rId41" w:history="1">
        <w:r w:rsidRPr="00B47510">
          <w:rPr>
            <w:rStyle w:val="Hipercze"/>
            <w:rFonts w:ascii="Arial Narrow" w:hAnsi="Arial Narrow"/>
          </w:rPr>
          <w:t>http://www.investin.if.ua/uk/</w:t>
        </w:r>
      </w:hyperlink>
    </w:p>
    <w:p w14:paraId="1DDE8E41" w14:textId="77777777" w:rsidR="002824C0" w:rsidRDefault="00AF2E3A" w:rsidP="00FB4BF5">
      <w:pPr>
        <w:numPr>
          <w:ilvl w:val="0"/>
          <w:numId w:val="2"/>
        </w:numPr>
        <w:ind w:right="150"/>
        <w:rPr>
          <w:rFonts w:ascii="Arial Narrow" w:hAnsi="Arial Narrow"/>
        </w:rPr>
      </w:pPr>
      <w:r>
        <w:rPr>
          <w:rFonts w:ascii="Arial Narrow" w:hAnsi="Arial Narrow"/>
        </w:rPr>
        <w:t>Strona i</w:t>
      </w:r>
      <w:r w:rsidR="00414459">
        <w:rPr>
          <w:rFonts w:ascii="Arial Narrow" w:hAnsi="Arial Narrow"/>
        </w:rPr>
        <w:t>nternetowa Centrum Turystyczno-I</w:t>
      </w:r>
      <w:r>
        <w:rPr>
          <w:rFonts w:ascii="Arial Narrow" w:hAnsi="Arial Narrow"/>
        </w:rPr>
        <w:t xml:space="preserve">nformacyjnego: </w:t>
      </w:r>
      <w:hyperlink r:id="rId42" w:history="1">
        <w:r w:rsidRPr="00B47510">
          <w:rPr>
            <w:rStyle w:val="Hipercze"/>
            <w:rFonts w:ascii="Arial Narrow" w:hAnsi="Arial Narrow"/>
          </w:rPr>
          <w:t>http://www.rtic.if.ua/</w:t>
        </w:r>
      </w:hyperlink>
    </w:p>
    <w:p w14:paraId="7E040C68" w14:textId="77777777" w:rsidR="00AF2E3A" w:rsidRPr="004D7B9C" w:rsidRDefault="00AF2E3A" w:rsidP="00AF2E3A">
      <w:pPr>
        <w:ind w:left="870" w:right="150"/>
        <w:rPr>
          <w:rFonts w:ascii="Arial Narrow" w:hAnsi="Arial Narrow"/>
        </w:rPr>
      </w:pPr>
    </w:p>
    <w:p w14:paraId="7BBD5E6F" w14:textId="77777777" w:rsidR="006A3F3C" w:rsidRDefault="006A3F3C" w:rsidP="00107F84">
      <w:pPr>
        <w:pStyle w:val="Akapitzlist"/>
        <w:ind w:left="0"/>
        <w:rPr>
          <w:rFonts w:ascii="Arial Narrow" w:hAnsi="Arial Narrow"/>
          <w:b/>
          <w:sz w:val="28"/>
          <w:szCs w:val="28"/>
        </w:rPr>
      </w:pPr>
    </w:p>
    <w:p w14:paraId="2ADCB1C0" w14:textId="77777777" w:rsidR="00107F84" w:rsidRPr="00185152" w:rsidRDefault="00107F84" w:rsidP="00107F84">
      <w:pPr>
        <w:pStyle w:val="Akapitzlist"/>
        <w:ind w:left="0"/>
        <w:rPr>
          <w:rFonts w:ascii="Arial Narrow" w:hAnsi="Arial Narrow"/>
          <w:b/>
          <w:sz w:val="28"/>
          <w:szCs w:val="28"/>
        </w:rPr>
      </w:pPr>
      <w:r w:rsidRPr="00185152">
        <w:rPr>
          <w:rFonts w:ascii="Arial Narrow" w:hAnsi="Arial Narrow"/>
          <w:b/>
          <w:sz w:val="28"/>
          <w:szCs w:val="28"/>
        </w:rPr>
        <w:t>KONTAKTY</w:t>
      </w:r>
    </w:p>
    <w:p w14:paraId="6F9BDC1A" w14:textId="77777777" w:rsidR="00107F84" w:rsidRPr="00250940" w:rsidRDefault="00107F84" w:rsidP="00107F84">
      <w:pPr>
        <w:jc w:val="both"/>
        <w:rPr>
          <w:rFonts w:ascii="Arial Narrow" w:hAnsi="Arial Narrow"/>
        </w:rPr>
      </w:pPr>
      <w:r w:rsidRPr="00D70471">
        <w:rPr>
          <w:rFonts w:ascii="Arial Narrow" w:hAnsi="Arial Narrow"/>
          <w:b/>
        </w:rPr>
        <w:br/>
      </w:r>
      <w:r w:rsidRPr="00250940">
        <w:rPr>
          <w:rFonts w:ascii="Arial Narrow" w:hAnsi="Arial Narrow"/>
        </w:rPr>
        <w:t>Urząd Marszałkowski Województwa Lubuskiego</w:t>
      </w:r>
    </w:p>
    <w:p w14:paraId="4957CAFB" w14:textId="77777777" w:rsidR="00107F84" w:rsidRPr="00414459" w:rsidRDefault="00414459" w:rsidP="00107F84">
      <w:pPr>
        <w:jc w:val="both"/>
        <w:rPr>
          <w:rFonts w:ascii="Arial Narrow" w:hAnsi="Arial Narrow"/>
          <w:b/>
        </w:rPr>
      </w:pPr>
      <w:r w:rsidRPr="00414459">
        <w:rPr>
          <w:rFonts w:ascii="Arial Narrow" w:hAnsi="Arial Narrow"/>
          <w:b/>
        </w:rPr>
        <w:t>Biuro Współpracy Zagranicznej i Europejskiej Współpracy Terytorialnej</w:t>
      </w:r>
    </w:p>
    <w:p w14:paraId="4812CAA3" w14:textId="77777777" w:rsidR="00414459" w:rsidRDefault="00414459" w:rsidP="00107F84">
      <w:pPr>
        <w:ind w:right="150"/>
        <w:rPr>
          <w:rFonts w:ascii="Arial Narrow" w:hAnsi="Arial Narrow"/>
          <w:bCs/>
        </w:rPr>
      </w:pPr>
    </w:p>
    <w:p w14:paraId="13F4A5AF" w14:textId="77777777" w:rsidR="00CF53E7" w:rsidRDefault="00CF53E7" w:rsidP="00107F84">
      <w:pPr>
        <w:ind w:right="150"/>
        <w:rPr>
          <w:rFonts w:ascii="Arial Narrow" w:hAnsi="Arial Narrow"/>
          <w:bCs/>
        </w:rPr>
      </w:pPr>
    </w:p>
    <w:p w14:paraId="2B84F594" w14:textId="77777777" w:rsidR="00107F84" w:rsidRPr="00250940" w:rsidRDefault="00107F84" w:rsidP="00107F84">
      <w:pPr>
        <w:ind w:right="150"/>
        <w:rPr>
          <w:rFonts w:ascii="Arial Narrow" w:hAnsi="Arial Narrow"/>
          <w:b/>
          <w:bCs/>
        </w:rPr>
      </w:pPr>
      <w:r w:rsidRPr="00250940">
        <w:rPr>
          <w:rFonts w:ascii="Arial Narrow" w:hAnsi="Arial Narrow"/>
          <w:bCs/>
        </w:rPr>
        <w:t xml:space="preserve">Dyrektor </w:t>
      </w:r>
      <w:r w:rsidR="00414459">
        <w:rPr>
          <w:rFonts w:ascii="Arial Narrow" w:hAnsi="Arial Narrow"/>
          <w:bCs/>
        </w:rPr>
        <w:t xml:space="preserve">Biura: </w:t>
      </w:r>
      <w:r w:rsidR="00D947A0">
        <w:rPr>
          <w:rFonts w:ascii="Arial Narrow" w:hAnsi="Arial Narrow"/>
          <w:b/>
          <w:bCs/>
        </w:rPr>
        <w:t>Radosław Brodzik</w:t>
      </w:r>
    </w:p>
    <w:p w14:paraId="26CE01CA" w14:textId="77777777" w:rsidR="00107F84" w:rsidRPr="00A4123F" w:rsidRDefault="00107F84" w:rsidP="00107F84">
      <w:pPr>
        <w:ind w:right="150"/>
        <w:rPr>
          <w:rFonts w:ascii="Arial Narrow" w:hAnsi="Arial Narrow"/>
        </w:rPr>
      </w:pPr>
      <w:r w:rsidRPr="00A4123F">
        <w:rPr>
          <w:rFonts w:ascii="Arial Narrow" w:hAnsi="Arial Narrow"/>
        </w:rPr>
        <w:t>tel. +48 68 456 53 89</w:t>
      </w:r>
    </w:p>
    <w:p w14:paraId="48275FC0" w14:textId="77777777" w:rsidR="00107F84" w:rsidRPr="00247ECA" w:rsidRDefault="00107F84" w:rsidP="00107F84">
      <w:pPr>
        <w:ind w:right="150"/>
        <w:rPr>
          <w:rFonts w:ascii="Arial Narrow" w:hAnsi="Arial Narrow"/>
          <w:lang w:val="en-US"/>
        </w:rPr>
      </w:pPr>
      <w:r w:rsidRPr="00247ECA">
        <w:rPr>
          <w:rFonts w:ascii="Arial Narrow" w:hAnsi="Arial Narrow"/>
          <w:lang w:val="en-US"/>
        </w:rPr>
        <w:t>fax +48 68 327 14 29</w:t>
      </w:r>
    </w:p>
    <w:p w14:paraId="29911986" w14:textId="77777777" w:rsidR="00107F84" w:rsidRDefault="00107F84" w:rsidP="00107F84">
      <w:pPr>
        <w:ind w:right="150"/>
        <w:rPr>
          <w:rFonts w:ascii="Arial Narrow" w:hAnsi="Arial Narrow"/>
          <w:lang w:val="en-US"/>
        </w:rPr>
      </w:pPr>
      <w:r w:rsidRPr="00247ECA">
        <w:rPr>
          <w:rFonts w:ascii="Arial Narrow" w:hAnsi="Arial Narrow"/>
          <w:lang w:val="en-US"/>
        </w:rPr>
        <w:t xml:space="preserve">email: </w:t>
      </w:r>
      <w:hyperlink r:id="rId43" w:history="1">
        <w:r w:rsidR="00414459" w:rsidRPr="0048085B">
          <w:rPr>
            <w:rStyle w:val="Hipercze"/>
            <w:rFonts w:ascii="Arial Narrow" w:hAnsi="Arial Narrow"/>
            <w:lang w:val="en-US"/>
          </w:rPr>
          <w:t>sekretariat.bwz@lubuskie.pl</w:t>
        </w:r>
      </w:hyperlink>
    </w:p>
    <w:p w14:paraId="3E8CFC2D" w14:textId="77777777" w:rsidR="00414459" w:rsidRPr="00247ECA" w:rsidRDefault="00414459" w:rsidP="00107F84">
      <w:pPr>
        <w:ind w:right="150"/>
        <w:rPr>
          <w:rFonts w:ascii="Arial Narrow" w:hAnsi="Arial Narrow"/>
          <w:lang w:val="en-US"/>
        </w:rPr>
      </w:pPr>
    </w:p>
    <w:p w14:paraId="41B323AA" w14:textId="77777777" w:rsidR="00107F84" w:rsidRPr="00250940" w:rsidRDefault="00107F84" w:rsidP="00107F84">
      <w:pPr>
        <w:rPr>
          <w:rFonts w:ascii="Arial Narrow" w:hAnsi="Arial Narrow"/>
          <w:u w:val="single"/>
        </w:rPr>
      </w:pPr>
      <w:r w:rsidRPr="00250940">
        <w:rPr>
          <w:rFonts w:ascii="Arial Narrow" w:hAnsi="Arial Narrow"/>
          <w:u w:val="single"/>
        </w:rPr>
        <w:t xml:space="preserve">Kontakt roboczy: </w:t>
      </w:r>
    </w:p>
    <w:p w14:paraId="106BF805" w14:textId="77777777" w:rsidR="00107F84" w:rsidRPr="00250940" w:rsidRDefault="00A4123F" w:rsidP="00107F8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Adam Kapela</w:t>
      </w:r>
    </w:p>
    <w:p w14:paraId="19168154" w14:textId="77777777" w:rsidR="00107F84" w:rsidRPr="00250940" w:rsidRDefault="00107F84" w:rsidP="00107F84">
      <w:pPr>
        <w:rPr>
          <w:rFonts w:ascii="Arial Narrow" w:hAnsi="Arial Narrow"/>
        </w:rPr>
      </w:pPr>
      <w:r w:rsidRPr="00250940">
        <w:rPr>
          <w:rFonts w:ascii="Arial Narrow" w:hAnsi="Arial Narrow"/>
        </w:rPr>
        <w:t>główny specjalista</w:t>
      </w:r>
    </w:p>
    <w:p w14:paraId="0F6C3F1F" w14:textId="77777777" w:rsidR="00107F84" w:rsidRPr="00A4123F" w:rsidRDefault="00107F84" w:rsidP="00107F84">
      <w:pPr>
        <w:ind w:right="150"/>
        <w:rPr>
          <w:rFonts w:ascii="Arial Narrow" w:hAnsi="Arial Narrow"/>
          <w:lang w:val="en-US"/>
        </w:rPr>
      </w:pPr>
      <w:r w:rsidRPr="00A4123F">
        <w:rPr>
          <w:rFonts w:ascii="Arial Narrow" w:hAnsi="Arial Narrow"/>
          <w:lang w:val="en-US"/>
        </w:rPr>
        <w:t>tel. +48 68 456 5</w:t>
      </w:r>
      <w:r w:rsidR="00A4123F">
        <w:rPr>
          <w:rFonts w:ascii="Arial Narrow" w:hAnsi="Arial Narrow"/>
          <w:lang w:val="en-US"/>
        </w:rPr>
        <w:t>5</w:t>
      </w:r>
      <w:r w:rsidRPr="00A4123F">
        <w:rPr>
          <w:rFonts w:ascii="Arial Narrow" w:hAnsi="Arial Narrow"/>
          <w:lang w:val="en-US"/>
        </w:rPr>
        <w:t xml:space="preserve"> </w:t>
      </w:r>
      <w:r w:rsidR="00A4123F">
        <w:rPr>
          <w:rFonts w:ascii="Arial Narrow" w:hAnsi="Arial Narrow"/>
          <w:lang w:val="en-US"/>
        </w:rPr>
        <w:t>37</w:t>
      </w:r>
    </w:p>
    <w:p w14:paraId="46BE464D" w14:textId="77777777" w:rsidR="00107F84" w:rsidRPr="00A4123F" w:rsidRDefault="00107F84" w:rsidP="00107F84">
      <w:pPr>
        <w:ind w:right="150"/>
        <w:rPr>
          <w:rFonts w:ascii="Arial Narrow" w:hAnsi="Arial Narrow"/>
          <w:lang w:val="en-US"/>
        </w:rPr>
      </w:pPr>
      <w:r w:rsidRPr="00A4123F">
        <w:rPr>
          <w:rFonts w:ascii="Arial Narrow" w:hAnsi="Arial Narrow"/>
          <w:lang w:val="en-US"/>
        </w:rPr>
        <w:t xml:space="preserve">e-mail: </w:t>
      </w:r>
      <w:hyperlink r:id="rId44" w:history="1">
        <w:r w:rsidR="00623364" w:rsidRPr="008A1D92">
          <w:rPr>
            <w:rStyle w:val="Hipercze"/>
            <w:rFonts w:ascii="Arial Narrow" w:hAnsi="Arial Narrow"/>
            <w:lang w:val="en-US"/>
          </w:rPr>
          <w:t>a.kapela@lubuskie.pl</w:t>
        </w:r>
      </w:hyperlink>
    </w:p>
    <w:p w14:paraId="0C9BE11A" w14:textId="77777777" w:rsidR="00107F84" w:rsidRPr="00A4123F" w:rsidRDefault="00107F84" w:rsidP="00107F84">
      <w:pPr>
        <w:ind w:right="150"/>
        <w:jc w:val="both"/>
        <w:rPr>
          <w:rFonts w:ascii="Arial Narrow" w:hAnsi="Arial Narrow"/>
          <w:lang w:val="en-US"/>
        </w:rPr>
      </w:pPr>
    </w:p>
    <w:p w14:paraId="53174FDA" w14:textId="77777777" w:rsidR="00107F84" w:rsidRPr="00A4123F" w:rsidRDefault="00107F84" w:rsidP="00107F84">
      <w:pPr>
        <w:ind w:right="150"/>
        <w:rPr>
          <w:rFonts w:ascii="Arial Narrow" w:hAnsi="Arial Narrow"/>
          <w:lang w:val="en-US"/>
        </w:rPr>
      </w:pPr>
    </w:p>
    <w:p w14:paraId="405F3AE2" w14:textId="77777777" w:rsidR="00107F84" w:rsidRPr="001B1F27" w:rsidRDefault="00107F84" w:rsidP="00107F84">
      <w:pPr>
        <w:ind w:right="150"/>
        <w:rPr>
          <w:rFonts w:ascii="Arial Narrow" w:hAnsi="Arial Narrow"/>
          <w:b/>
        </w:rPr>
      </w:pPr>
      <w:r w:rsidRPr="001B1F27">
        <w:rPr>
          <w:rFonts w:ascii="Arial Narrow" w:hAnsi="Arial Narrow"/>
          <w:b/>
        </w:rPr>
        <w:t xml:space="preserve">Biuro Regionalne Województwa Lubuskiego w Brukseli </w:t>
      </w:r>
    </w:p>
    <w:p w14:paraId="2062BE07" w14:textId="2C07C2FA" w:rsidR="00107F84" w:rsidRPr="00CE10EC" w:rsidRDefault="00107F84" w:rsidP="00107F84">
      <w:pPr>
        <w:ind w:right="150"/>
        <w:rPr>
          <w:rFonts w:ascii="Arial Narrow" w:hAnsi="Arial Narrow"/>
          <w:b/>
        </w:rPr>
      </w:pPr>
      <w:r w:rsidRPr="00CE10EC">
        <w:rPr>
          <w:rFonts w:ascii="Arial Narrow" w:hAnsi="Arial Narrow"/>
          <w:u w:val="single"/>
        </w:rPr>
        <w:t>Przedstawiciel Biura:</w:t>
      </w:r>
      <w:r w:rsidRPr="001B1F27">
        <w:rPr>
          <w:rFonts w:ascii="Arial Narrow" w:hAnsi="Arial Narrow"/>
        </w:rPr>
        <w:t xml:space="preserve"> </w:t>
      </w:r>
      <w:r w:rsidR="00895185">
        <w:rPr>
          <w:rFonts w:ascii="Arial Narrow" w:hAnsi="Arial Narrow"/>
        </w:rPr>
        <w:t>Andrzej</w:t>
      </w:r>
      <w:r w:rsidRPr="00CE10EC">
        <w:rPr>
          <w:rFonts w:ascii="Arial Narrow" w:hAnsi="Arial Narrow"/>
        </w:rPr>
        <w:t xml:space="preserve"> </w:t>
      </w:r>
      <w:r w:rsidR="00895185">
        <w:rPr>
          <w:rFonts w:ascii="Arial Narrow" w:hAnsi="Arial Narrow"/>
        </w:rPr>
        <w:t>Dycha</w:t>
      </w:r>
      <w:r w:rsidRPr="00CE10EC">
        <w:rPr>
          <w:rFonts w:ascii="Arial Narrow" w:hAnsi="Arial Narrow"/>
          <w:b/>
        </w:rPr>
        <w:t xml:space="preserve"> </w:t>
      </w:r>
    </w:p>
    <w:p w14:paraId="0720E8CA" w14:textId="77777777" w:rsidR="00107F84" w:rsidRPr="001B1F27" w:rsidRDefault="00107F84" w:rsidP="00107F84">
      <w:pPr>
        <w:ind w:right="150"/>
        <w:rPr>
          <w:rFonts w:ascii="Arial Narrow" w:hAnsi="Arial Narrow"/>
        </w:rPr>
      </w:pPr>
      <w:r w:rsidRPr="001B1F27">
        <w:rPr>
          <w:rFonts w:ascii="Arial Narrow" w:hAnsi="Arial Narrow"/>
        </w:rPr>
        <w:t>Biuro Regionalne Województwa Lubuskiego w Brukseli</w:t>
      </w:r>
    </w:p>
    <w:p w14:paraId="1DDE383A" w14:textId="77777777" w:rsidR="00107F84" w:rsidRPr="00CE10EC" w:rsidRDefault="00107F84" w:rsidP="00107F84">
      <w:pPr>
        <w:ind w:right="150"/>
        <w:rPr>
          <w:rFonts w:ascii="Arial Narrow" w:hAnsi="Arial Narrow"/>
          <w:lang w:val="de-DE"/>
        </w:rPr>
      </w:pPr>
      <w:proofErr w:type="spellStart"/>
      <w:r w:rsidRPr="00D70471">
        <w:rPr>
          <w:rFonts w:ascii="Arial Narrow" w:hAnsi="Arial Narrow"/>
          <w:lang w:val="de-DE"/>
        </w:rPr>
        <w:t>e-mail</w:t>
      </w:r>
      <w:proofErr w:type="spellEnd"/>
      <w:r w:rsidRPr="00D70471">
        <w:rPr>
          <w:rFonts w:ascii="Arial Narrow" w:hAnsi="Arial Narrow"/>
          <w:lang w:val="de-DE"/>
        </w:rPr>
        <w:t xml:space="preserve">: </w:t>
      </w:r>
      <w:hyperlink r:id="rId45" w:history="1">
        <w:r w:rsidRPr="00CE10EC">
          <w:rPr>
            <w:rStyle w:val="Hipercze"/>
            <w:rFonts w:ascii="Arial Narrow" w:hAnsi="Arial Narrow"/>
            <w:lang w:val="de-DE"/>
          </w:rPr>
          <w:t>bruksela@lubuskie.pl</w:t>
        </w:r>
      </w:hyperlink>
    </w:p>
    <w:p w14:paraId="6A5D2F59" w14:textId="77777777" w:rsidR="008F7E0A" w:rsidRPr="00D82592" w:rsidRDefault="008F7E0A" w:rsidP="00107F84">
      <w:pPr>
        <w:pStyle w:val="Akapitzlist"/>
        <w:ind w:left="0"/>
        <w:rPr>
          <w:rFonts w:ascii="Arial Narrow" w:hAnsi="Arial Narrow"/>
          <w:b/>
          <w:lang w:val="de-DE"/>
        </w:rPr>
      </w:pPr>
    </w:p>
    <w:p w14:paraId="13EE511C" w14:textId="77777777" w:rsidR="00C002C1" w:rsidRPr="00D82592" w:rsidRDefault="00C002C1" w:rsidP="00107F84">
      <w:pPr>
        <w:pStyle w:val="Akapitzlist"/>
        <w:ind w:left="0"/>
        <w:rPr>
          <w:rFonts w:ascii="Arial Narrow" w:hAnsi="Arial Narrow"/>
          <w:b/>
          <w:lang w:val="de-DE"/>
        </w:rPr>
      </w:pPr>
    </w:p>
    <w:p w14:paraId="38AA689A" w14:textId="77777777" w:rsidR="00107F84" w:rsidRDefault="00107F84" w:rsidP="00107F84">
      <w:pPr>
        <w:pStyle w:val="Akapitzlist"/>
        <w:ind w:left="0"/>
        <w:rPr>
          <w:rFonts w:ascii="Arial Narrow" w:hAnsi="Arial Narrow"/>
        </w:rPr>
      </w:pPr>
      <w:r w:rsidRPr="00010DF2">
        <w:rPr>
          <w:rFonts w:ascii="Arial Narrow" w:hAnsi="Arial Narrow"/>
          <w:b/>
        </w:rPr>
        <w:t>Ambasada Ukrainy</w:t>
      </w:r>
      <w:r w:rsidR="0087772E">
        <w:rPr>
          <w:rFonts w:ascii="Arial Narrow" w:hAnsi="Arial Narrow"/>
          <w:b/>
        </w:rPr>
        <w:t xml:space="preserve"> </w:t>
      </w:r>
      <w:r w:rsidRPr="00010DF2">
        <w:rPr>
          <w:rFonts w:ascii="Arial Narrow" w:hAnsi="Arial Narrow"/>
          <w:b/>
        </w:rPr>
        <w:t>w Polsce</w:t>
      </w:r>
      <w:r w:rsidRPr="00923E56">
        <w:rPr>
          <w:rFonts w:ascii="Arial Narrow" w:hAnsi="Arial Narrow"/>
        </w:rPr>
        <w:br/>
        <w:t xml:space="preserve">al. </w:t>
      </w:r>
      <w:r w:rsidRPr="00D70471">
        <w:rPr>
          <w:rFonts w:ascii="Arial Narrow" w:hAnsi="Arial Narrow"/>
        </w:rPr>
        <w:t>Jana Chrystiana Szucha 7, 00-580 Warszawa</w:t>
      </w:r>
      <w:r w:rsidRPr="00D70471">
        <w:rPr>
          <w:rFonts w:ascii="Arial Narrow" w:hAnsi="Arial Narrow"/>
        </w:rPr>
        <w:br/>
        <w:t>tel. 022 625 01 27;</w:t>
      </w:r>
      <w:r w:rsidRPr="00D70471">
        <w:rPr>
          <w:rFonts w:ascii="Arial Narrow" w:hAnsi="Arial Narrow"/>
        </w:rPr>
        <w:br/>
        <w:t>fax 022 629 81 03</w:t>
      </w:r>
    </w:p>
    <w:p w14:paraId="7C7BB615" w14:textId="77777777" w:rsidR="007A1756" w:rsidRPr="007A1756" w:rsidRDefault="007A1756" w:rsidP="007A1756">
      <w:pPr>
        <w:rPr>
          <w:rFonts w:ascii="Arial Narrow" w:hAnsi="Arial Narrow"/>
          <w:lang w:val="de-DE"/>
        </w:rPr>
      </w:pPr>
      <w:proofErr w:type="spellStart"/>
      <w:r w:rsidRPr="007A1756">
        <w:rPr>
          <w:rStyle w:val="Tytu1"/>
          <w:rFonts w:ascii="Arial Narrow" w:hAnsi="Arial Narrow"/>
          <w:b/>
          <w:lang w:val="de-DE"/>
        </w:rPr>
        <w:t>e-mail</w:t>
      </w:r>
      <w:proofErr w:type="spellEnd"/>
      <w:r w:rsidRPr="007A1756">
        <w:rPr>
          <w:rStyle w:val="Tytu1"/>
          <w:rFonts w:ascii="Arial Narrow" w:hAnsi="Arial Narrow"/>
          <w:b/>
          <w:lang w:val="de-DE"/>
        </w:rPr>
        <w:t>:</w:t>
      </w:r>
      <w:r w:rsidRPr="007A1756">
        <w:rPr>
          <w:rFonts w:ascii="Arial Narrow" w:hAnsi="Arial Narrow"/>
          <w:lang w:val="de-DE"/>
        </w:rPr>
        <w:t xml:space="preserve"> </w:t>
      </w:r>
      <w:hyperlink r:id="rId46" w:history="1">
        <w:r w:rsidRPr="007A1756">
          <w:rPr>
            <w:rStyle w:val="Hipercze"/>
            <w:rFonts w:ascii="Arial Narrow" w:hAnsi="Arial Narrow"/>
            <w:lang w:val="de-DE"/>
          </w:rPr>
          <w:t xml:space="preserve">emb_pl@mfa.gov.ua </w:t>
        </w:r>
      </w:hyperlink>
    </w:p>
    <w:p w14:paraId="3105312D" w14:textId="77777777" w:rsidR="007A1756" w:rsidRDefault="00000000" w:rsidP="00107F84">
      <w:pPr>
        <w:pStyle w:val="Akapitzlist"/>
        <w:ind w:left="0"/>
        <w:rPr>
          <w:rFonts w:ascii="Arial Narrow" w:hAnsi="Arial Narrow"/>
          <w:lang w:val="de-DE"/>
        </w:rPr>
      </w:pPr>
      <w:hyperlink r:id="rId47" w:history="1">
        <w:r w:rsidR="00C002C1" w:rsidRPr="00ED161B">
          <w:rPr>
            <w:rStyle w:val="Hipercze"/>
            <w:rFonts w:ascii="Arial Narrow" w:hAnsi="Arial Narrow"/>
            <w:lang w:val="de-DE"/>
          </w:rPr>
          <w:t>http://poland.mfa.gov.ua/pl</w:t>
        </w:r>
      </w:hyperlink>
    </w:p>
    <w:p w14:paraId="2F3C5467" w14:textId="77777777" w:rsidR="00C002C1" w:rsidRPr="007A1756" w:rsidRDefault="00C002C1" w:rsidP="00107F84">
      <w:pPr>
        <w:pStyle w:val="Akapitzlist"/>
        <w:ind w:left="0"/>
        <w:rPr>
          <w:rFonts w:ascii="Arial Narrow" w:hAnsi="Arial Narrow"/>
          <w:lang w:val="de-DE"/>
        </w:rPr>
      </w:pPr>
    </w:p>
    <w:p w14:paraId="387ED114" w14:textId="77777777" w:rsidR="00C002C1" w:rsidRDefault="00C002C1" w:rsidP="00107F84">
      <w:pPr>
        <w:pStyle w:val="Akapitzlist"/>
        <w:ind w:left="0"/>
        <w:rPr>
          <w:rFonts w:ascii="Arial Narrow" w:hAnsi="Arial Narrow"/>
          <w:lang w:val="de-DE"/>
        </w:rPr>
      </w:pPr>
    </w:p>
    <w:p w14:paraId="7427C80D" w14:textId="77777777" w:rsidR="00107F84" w:rsidRPr="00923E56" w:rsidRDefault="00107F84" w:rsidP="00107F84">
      <w:pPr>
        <w:pStyle w:val="Akapitzlist"/>
        <w:ind w:left="0"/>
        <w:rPr>
          <w:rFonts w:ascii="Arial Narrow" w:hAnsi="Arial Narrow"/>
        </w:rPr>
      </w:pPr>
      <w:r w:rsidRPr="00D70471">
        <w:rPr>
          <w:rFonts w:ascii="Arial Narrow" w:hAnsi="Arial Narrow"/>
          <w:b/>
          <w:bCs/>
          <w:color w:val="000000"/>
        </w:rPr>
        <w:t>Ambasada Rzeczypospolitej Polskiej na Ukrainie</w:t>
      </w:r>
    </w:p>
    <w:p w14:paraId="3532881E" w14:textId="77777777" w:rsidR="00107F84" w:rsidRPr="00D70471" w:rsidRDefault="00107F84" w:rsidP="00107F84">
      <w:pPr>
        <w:pStyle w:val="NormalnyWeb"/>
        <w:spacing w:before="0" w:beforeAutospacing="0" w:after="0" w:afterAutospacing="0"/>
        <w:rPr>
          <w:rFonts w:ascii="Arial Narrow" w:hAnsi="Arial Narrow"/>
        </w:rPr>
      </w:pPr>
      <w:r w:rsidRPr="00D70471">
        <w:rPr>
          <w:rFonts w:ascii="Arial Narrow" w:hAnsi="Arial Narrow"/>
        </w:rPr>
        <w:t xml:space="preserve">01034 Kijów ul. </w:t>
      </w:r>
      <w:proofErr w:type="spellStart"/>
      <w:r w:rsidRPr="00D70471">
        <w:rPr>
          <w:rFonts w:ascii="Arial Narrow" w:hAnsi="Arial Narrow"/>
        </w:rPr>
        <w:t>Jarosławiw</w:t>
      </w:r>
      <w:proofErr w:type="spellEnd"/>
      <w:r w:rsidRPr="00D70471">
        <w:rPr>
          <w:rFonts w:ascii="Arial Narrow" w:hAnsi="Arial Narrow"/>
        </w:rPr>
        <w:t xml:space="preserve"> Wał 12</w:t>
      </w:r>
    </w:p>
    <w:p w14:paraId="6E9CC83A" w14:textId="77777777" w:rsidR="00107F84" w:rsidRPr="00D70471" w:rsidRDefault="00107F84" w:rsidP="00107F84">
      <w:pPr>
        <w:pStyle w:val="NormalnyWeb"/>
        <w:spacing w:before="0" w:beforeAutospacing="0" w:after="0" w:afterAutospacing="0"/>
        <w:rPr>
          <w:rFonts w:ascii="Arial Narrow" w:hAnsi="Arial Narrow"/>
        </w:rPr>
      </w:pPr>
      <w:r w:rsidRPr="00D70471">
        <w:rPr>
          <w:rFonts w:ascii="Arial Narrow" w:hAnsi="Arial Narrow"/>
        </w:rPr>
        <w:t xml:space="preserve">Centrala: </w:t>
      </w:r>
      <w:proofErr w:type="spellStart"/>
      <w:r w:rsidRPr="00D70471">
        <w:rPr>
          <w:rFonts w:ascii="Arial Narrow" w:hAnsi="Arial Narrow"/>
        </w:rPr>
        <w:t>tel</w:t>
      </w:r>
      <w:proofErr w:type="spellEnd"/>
      <w:r w:rsidRPr="00D70471">
        <w:rPr>
          <w:rFonts w:ascii="Arial Narrow" w:hAnsi="Arial Narrow"/>
        </w:rPr>
        <w:t>: (38 044) 230 07 00</w:t>
      </w:r>
    </w:p>
    <w:p w14:paraId="0FBA5767" w14:textId="77777777" w:rsidR="00107F84" w:rsidRPr="00D70471" w:rsidRDefault="00107F84" w:rsidP="00107F84">
      <w:pPr>
        <w:pStyle w:val="NormalnyWeb"/>
        <w:spacing w:before="0" w:beforeAutospacing="0" w:after="0" w:afterAutospacing="0"/>
        <w:rPr>
          <w:rFonts w:ascii="Arial Narrow" w:hAnsi="Arial Narrow"/>
        </w:rPr>
      </w:pPr>
      <w:r w:rsidRPr="00D70471">
        <w:rPr>
          <w:rFonts w:ascii="Arial Narrow" w:hAnsi="Arial Narrow"/>
        </w:rPr>
        <w:t xml:space="preserve">Sekretariat </w:t>
      </w:r>
      <w:proofErr w:type="spellStart"/>
      <w:r w:rsidRPr="00D70471">
        <w:rPr>
          <w:rFonts w:ascii="Arial Narrow" w:hAnsi="Arial Narrow"/>
        </w:rPr>
        <w:t>tel</w:t>
      </w:r>
      <w:proofErr w:type="spellEnd"/>
      <w:r w:rsidRPr="00D70471">
        <w:rPr>
          <w:rFonts w:ascii="Arial Narrow" w:hAnsi="Arial Narrow"/>
        </w:rPr>
        <w:t>: (38 044) 230 07 03</w:t>
      </w:r>
    </w:p>
    <w:p w14:paraId="7AB7C77B" w14:textId="77777777" w:rsidR="00107F84" w:rsidRPr="00D70471" w:rsidRDefault="00107F84" w:rsidP="00107F84">
      <w:pPr>
        <w:pStyle w:val="NormalnyWeb"/>
        <w:spacing w:before="0" w:beforeAutospacing="0" w:after="0" w:afterAutospacing="0"/>
        <w:rPr>
          <w:rFonts w:ascii="Arial Narrow" w:hAnsi="Arial Narrow"/>
          <w:lang w:val="fr-FR"/>
        </w:rPr>
      </w:pPr>
      <w:r w:rsidRPr="00D70471">
        <w:rPr>
          <w:rFonts w:ascii="Arial Narrow" w:hAnsi="Arial Narrow"/>
          <w:lang w:val="fr-FR"/>
        </w:rPr>
        <w:t xml:space="preserve">fax: (38 044) </w:t>
      </w:r>
      <w:r w:rsidRPr="00D70471">
        <w:rPr>
          <w:rFonts w:ascii="Arial Narrow" w:hAnsi="Arial Narrow"/>
          <w:color w:val="000000"/>
          <w:lang w:val="fr-FR"/>
        </w:rPr>
        <w:t>270 63 36</w:t>
      </w:r>
      <w:r w:rsidRPr="00D70471">
        <w:rPr>
          <w:rFonts w:ascii="Arial Narrow" w:hAnsi="Arial Narrow"/>
          <w:color w:val="993399"/>
          <w:lang w:val="fr-FR"/>
        </w:rPr>
        <w:br/>
      </w:r>
      <w:r w:rsidRPr="00D70471">
        <w:rPr>
          <w:rStyle w:val="Pogrubienie"/>
          <w:rFonts w:ascii="Arial Narrow" w:hAnsi="Arial Narrow"/>
          <w:lang w:val="fr-FR"/>
        </w:rPr>
        <w:t>e-mail:</w:t>
      </w:r>
      <w:r w:rsidRPr="00D70471">
        <w:rPr>
          <w:rFonts w:ascii="Arial Narrow" w:hAnsi="Arial Narrow"/>
          <w:lang w:val="fr-FR"/>
        </w:rPr>
        <w:t xml:space="preserve">  </w:t>
      </w:r>
      <w:hyperlink r:id="rId48" w:history="1">
        <w:r w:rsidRPr="0045793A">
          <w:rPr>
            <w:rStyle w:val="Hipercze"/>
            <w:rFonts w:ascii="Arial Narrow" w:hAnsi="Arial Narrow"/>
            <w:lang w:val="de-DE"/>
          </w:rPr>
          <w:t>http://www.kijow.msz.gov.pl/pl/</w:t>
        </w:r>
      </w:hyperlink>
    </w:p>
    <w:p w14:paraId="776CBB4E" w14:textId="77777777" w:rsidR="00107F84" w:rsidRPr="00E47737" w:rsidRDefault="00000000" w:rsidP="00107F84">
      <w:pPr>
        <w:pStyle w:val="Akapitzlist"/>
        <w:ind w:left="0"/>
        <w:rPr>
          <w:rFonts w:ascii="Arial Narrow" w:hAnsi="Arial Narrow"/>
          <w:lang w:val="fr-FR"/>
        </w:rPr>
      </w:pPr>
      <w:hyperlink r:id="rId49" w:history="1">
        <w:r w:rsidR="00E47737" w:rsidRPr="00E47737">
          <w:rPr>
            <w:rStyle w:val="Hipercze"/>
            <w:rFonts w:ascii="Arial Narrow" w:hAnsi="Arial Narrow"/>
            <w:lang w:val="fr-FR"/>
          </w:rPr>
          <w:t>http://www.kijow.msz.gov.pl/pl/</w:t>
        </w:r>
      </w:hyperlink>
    </w:p>
    <w:p w14:paraId="11D8DC8B" w14:textId="77777777" w:rsidR="00107F84" w:rsidRPr="00D70471" w:rsidRDefault="00107F84" w:rsidP="00107F84">
      <w:pPr>
        <w:rPr>
          <w:rFonts w:ascii="Arial Narrow" w:hAnsi="Arial Narrow"/>
          <w:lang w:val="fr-FR"/>
        </w:rPr>
      </w:pPr>
    </w:p>
    <w:p w14:paraId="47916C54" w14:textId="77777777" w:rsidR="007965DF" w:rsidRPr="00107F84" w:rsidRDefault="00000000">
      <w:pPr>
        <w:rPr>
          <w:lang w:val="fr-FR"/>
        </w:rPr>
      </w:pPr>
    </w:p>
    <w:sectPr w:rsidR="007965DF" w:rsidRPr="00107F84" w:rsidSect="009502A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769D"/>
    <w:multiLevelType w:val="hybridMultilevel"/>
    <w:tmpl w:val="79623506"/>
    <w:lvl w:ilvl="0" w:tplc="0415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55F975E4"/>
    <w:multiLevelType w:val="hybridMultilevel"/>
    <w:tmpl w:val="0BE82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84741"/>
    <w:multiLevelType w:val="hybridMultilevel"/>
    <w:tmpl w:val="7BF2599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8801110">
    <w:abstractNumId w:val="2"/>
  </w:num>
  <w:num w:numId="2" w16cid:durableId="1801143950">
    <w:abstractNumId w:val="0"/>
  </w:num>
  <w:num w:numId="3" w16cid:durableId="182959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F5"/>
    <w:rsid w:val="00002868"/>
    <w:rsid w:val="00107F84"/>
    <w:rsid w:val="001219C3"/>
    <w:rsid w:val="00157200"/>
    <w:rsid w:val="001944BA"/>
    <w:rsid w:val="00247ECA"/>
    <w:rsid w:val="00252C13"/>
    <w:rsid w:val="002824C0"/>
    <w:rsid w:val="002D47FD"/>
    <w:rsid w:val="002F18BD"/>
    <w:rsid w:val="00382491"/>
    <w:rsid w:val="003963C1"/>
    <w:rsid w:val="003B49EC"/>
    <w:rsid w:val="003F1940"/>
    <w:rsid w:val="00414459"/>
    <w:rsid w:val="00416340"/>
    <w:rsid w:val="004478A6"/>
    <w:rsid w:val="0045793A"/>
    <w:rsid w:val="00464652"/>
    <w:rsid w:val="00471769"/>
    <w:rsid w:val="004A0EB1"/>
    <w:rsid w:val="00586AB3"/>
    <w:rsid w:val="005936DB"/>
    <w:rsid w:val="00595188"/>
    <w:rsid w:val="005B0E30"/>
    <w:rsid w:val="005D10FE"/>
    <w:rsid w:val="005D25B6"/>
    <w:rsid w:val="00615C66"/>
    <w:rsid w:val="00623364"/>
    <w:rsid w:val="00683C17"/>
    <w:rsid w:val="00693550"/>
    <w:rsid w:val="006A3F3C"/>
    <w:rsid w:val="006A6242"/>
    <w:rsid w:val="006C58B2"/>
    <w:rsid w:val="006C73CB"/>
    <w:rsid w:val="006F076F"/>
    <w:rsid w:val="006F4911"/>
    <w:rsid w:val="007302BB"/>
    <w:rsid w:val="007630FC"/>
    <w:rsid w:val="00785C3D"/>
    <w:rsid w:val="007908CD"/>
    <w:rsid w:val="007A1756"/>
    <w:rsid w:val="0083206B"/>
    <w:rsid w:val="0087772E"/>
    <w:rsid w:val="00895185"/>
    <w:rsid w:val="008F7E0A"/>
    <w:rsid w:val="009502A3"/>
    <w:rsid w:val="009654D8"/>
    <w:rsid w:val="00977F84"/>
    <w:rsid w:val="00987FEB"/>
    <w:rsid w:val="009A6C7E"/>
    <w:rsid w:val="009E1D97"/>
    <w:rsid w:val="00A4123F"/>
    <w:rsid w:val="00A5407E"/>
    <w:rsid w:val="00AF2E3A"/>
    <w:rsid w:val="00B37D0E"/>
    <w:rsid w:val="00B91AFE"/>
    <w:rsid w:val="00BA62FE"/>
    <w:rsid w:val="00BF7DFF"/>
    <w:rsid w:val="00C002C1"/>
    <w:rsid w:val="00CB56B5"/>
    <w:rsid w:val="00CD30E7"/>
    <w:rsid w:val="00CE0475"/>
    <w:rsid w:val="00CF53E7"/>
    <w:rsid w:val="00D35054"/>
    <w:rsid w:val="00D74177"/>
    <w:rsid w:val="00D82592"/>
    <w:rsid w:val="00D947A0"/>
    <w:rsid w:val="00DB66EE"/>
    <w:rsid w:val="00DC3206"/>
    <w:rsid w:val="00DD1FA4"/>
    <w:rsid w:val="00E47737"/>
    <w:rsid w:val="00E55B6B"/>
    <w:rsid w:val="00E670B7"/>
    <w:rsid w:val="00F016DA"/>
    <w:rsid w:val="00FB4BF5"/>
    <w:rsid w:val="00FC1F8E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1138"/>
  <w15:docId w15:val="{EB1BD636-F6C2-4EAA-862B-AF95A0A2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B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3F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FB4BF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BF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BF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BF5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B4BF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B4BF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B4BF5"/>
    <w:rPr>
      <w:color w:val="0000FF"/>
      <w:u w:val="single"/>
    </w:rPr>
  </w:style>
  <w:style w:type="character" w:customStyle="1" w:styleId="mw-headline">
    <w:name w:val="mw-headline"/>
    <w:basedOn w:val="Domylnaczcionkaakapitu"/>
    <w:rsid w:val="00FB4BF5"/>
  </w:style>
  <w:style w:type="paragraph" w:styleId="Tekstdymka">
    <w:name w:val="Balloon Text"/>
    <w:basedOn w:val="Normalny"/>
    <w:link w:val="TekstdymkaZnak"/>
    <w:uiPriority w:val="99"/>
    <w:semiHidden/>
    <w:unhideWhenUsed/>
    <w:rsid w:val="00FB4B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BF5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C3206"/>
    <w:pPr>
      <w:ind w:left="720"/>
      <w:contextualSpacing/>
    </w:pPr>
  </w:style>
  <w:style w:type="character" w:customStyle="1" w:styleId="Tytu1">
    <w:name w:val="Tytuł1"/>
    <w:basedOn w:val="Domylnaczcionkaakapitu"/>
    <w:rsid w:val="007A1756"/>
  </w:style>
  <w:style w:type="character" w:styleId="Nierozpoznanawzmianka">
    <w:name w:val="Unresolved Mention"/>
    <w:basedOn w:val="Domylnaczcionkaakapitu"/>
    <w:uiPriority w:val="99"/>
    <w:semiHidden/>
    <w:unhideWhenUsed/>
    <w:rsid w:val="00623364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6A3F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951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.wikipedia.org/wiki/Rumunia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pl.wikipedia.org/wiki/Rejon_nadw%C3%B3rnia%C5%84ski" TargetMode="External"/><Relationship Id="rId39" Type="http://schemas.openxmlformats.org/officeDocument/2006/relationships/hyperlink" Target="http://www.if.gov.ua/" TargetMode="External"/><Relationship Id="rId21" Type="http://schemas.openxmlformats.org/officeDocument/2006/relationships/hyperlink" Target="http://pl.wikipedia.org/wiki/Rejon_halicki" TargetMode="External"/><Relationship Id="rId34" Type="http://schemas.openxmlformats.org/officeDocument/2006/relationships/image" Target="media/image5.png"/><Relationship Id="rId42" Type="http://schemas.openxmlformats.org/officeDocument/2006/relationships/hyperlink" Target="http://www.rtic.if.ua/" TargetMode="External"/><Relationship Id="rId47" Type="http://schemas.openxmlformats.org/officeDocument/2006/relationships/hyperlink" Target="http://poland.mfa.gov.ua/pl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pl.wikipedia.org/wiki/Rada_Najwy%C5%BCsza_ZSRR" TargetMode="External"/><Relationship Id="rId29" Type="http://schemas.openxmlformats.org/officeDocument/2006/relationships/hyperlink" Target="http://pl.wikipedia.org/wiki/Rejon_%C5%9Bniaty%C5%84ski" TargetMode="External"/><Relationship Id="rId11" Type="http://schemas.openxmlformats.org/officeDocument/2006/relationships/hyperlink" Target="http://pl.wikipedia.org/wiki/Obw%C3%B3d_tarnopolski" TargetMode="External"/><Relationship Id="rId24" Type="http://schemas.openxmlformats.org/officeDocument/2006/relationships/hyperlink" Target="http://pl.wikipedia.org/wiki/Rejon_ko%C5%82omyjski" TargetMode="External"/><Relationship Id="rId32" Type="http://schemas.openxmlformats.org/officeDocument/2006/relationships/hyperlink" Target="http://pl.wikipedia.org/wiki/Rejon_wierchowi%C5%84ski" TargetMode="External"/><Relationship Id="rId37" Type="http://schemas.openxmlformats.org/officeDocument/2006/relationships/hyperlink" Target="http://www.google.pl/imgres?q=iwano-frankowsk+obw%C3%B3d+iwanofrankiwski+ukraina&amp;um=1&amp;hl=pl&amp;sa=N&amp;tbo=d&amp;biw=1280&amp;bih=827&amp;tbm=isch&amp;tbnid=rbq6p5r6ZMnoLM:&amp;imgrefurl=http://pl.wikipedia.org/wiki/Iwano-Frankiwsk_(stacja_kolejowa)&amp;docid=HzeHlopHtPanEM&amp;imgurl=http://upload.wikimedia.org/wikipedia/commons/thumb/8/84/Ivano-FRANKIVSK_(226).jpg/240px-Ivano-FRANKIVSK_(226).jpg&amp;w=240&amp;h=180&amp;ei=TVwbUbDxOqOp0QWE2YGoCA&amp;zoom=1&amp;iact=hc&amp;vpx=406&amp;vpy=385&amp;dur=16&amp;hovh=144&amp;hovw=192&amp;tx=117&amp;ty=88&amp;sig=116090338683918390612&amp;page=2&amp;tbnh=136&amp;tbnw=185&amp;start=43&amp;ndsp=50&amp;ved=1t:429,r:75,s:0,i:312" TargetMode="External"/><Relationship Id="rId40" Type="http://schemas.openxmlformats.org/officeDocument/2006/relationships/hyperlink" Target="http://www.mvk.if.ua/" TargetMode="External"/><Relationship Id="rId45" Type="http://schemas.openxmlformats.org/officeDocument/2006/relationships/hyperlink" Target="mailto:bruksela@lubuskie.p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l.wikipedia.org/wiki/1939" TargetMode="External"/><Relationship Id="rId23" Type="http://schemas.openxmlformats.org/officeDocument/2006/relationships/hyperlink" Target="http://pl.wikipedia.org/wiki/Rejon_ka%C5%82uski" TargetMode="External"/><Relationship Id="rId28" Type="http://schemas.openxmlformats.org/officeDocument/2006/relationships/hyperlink" Target="http://pl.wikipedia.org/wiki/Rejon_ro%C5%BCniatowski" TargetMode="External"/><Relationship Id="rId36" Type="http://schemas.openxmlformats.org/officeDocument/2006/relationships/image" Target="media/image6.jpeg"/><Relationship Id="rId49" Type="http://schemas.openxmlformats.org/officeDocument/2006/relationships/hyperlink" Target="http://www.kijow.msz.gov.pl/pl/" TargetMode="External"/><Relationship Id="rId10" Type="http://schemas.openxmlformats.org/officeDocument/2006/relationships/hyperlink" Target="http://pl.wikipedia.org/wiki/Obw%C3%B3d_lwowski" TargetMode="External"/><Relationship Id="rId19" Type="http://schemas.openxmlformats.org/officeDocument/2006/relationships/hyperlink" Target="http://pl.wikipedia.org/wiki/Rejon_bohorodcza%C5%84ski" TargetMode="External"/><Relationship Id="rId31" Type="http://schemas.openxmlformats.org/officeDocument/2006/relationships/hyperlink" Target="http://pl.wikipedia.org/wiki/Rejon_ty%C5%9Bmienicki" TargetMode="External"/><Relationship Id="rId44" Type="http://schemas.openxmlformats.org/officeDocument/2006/relationships/hyperlink" Target="mailto:a.kapela@lubu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Obw%C3%B3d_zakarpacki" TargetMode="External"/><Relationship Id="rId14" Type="http://schemas.openxmlformats.org/officeDocument/2006/relationships/hyperlink" Target="http://pl.wikipedia.org/wiki/4_grudnia" TargetMode="External"/><Relationship Id="rId22" Type="http://schemas.openxmlformats.org/officeDocument/2006/relationships/hyperlink" Target="http://pl.wikipedia.org/wiki/Rejon_horode%C5%84ski" TargetMode="External"/><Relationship Id="rId27" Type="http://schemas.openxmlformats.org/officeDocument/2006/relationships/hyperlink" Target="http://pl.wikipedia.org/wiki/Rejon_rohaty%C5%84ski" TargetMode="External"/><Relationship Id="rId30" Type="http://schemas.openxmlformats.org/officeDocument/2006/relationships/hyperlink" Target="http://pl.wikipedia.org/wiki/Rejon_t%C5%82umacki" TargetMode="External"/><Relationship Id="rId35" Type="http://schemas.openxmlformats.org/officeDocument/2006/relationships/hyperlink" Target="http://www.google.pl/imgres?q=iwano-frankowsk+obw%C3%B3d+iwanofrankiwski+ukraina&amp;um=1&amp;hl=pl&amp;sa=N&amp;tbo=d&amp;biw=1280&amp;bih=827&amp;tbm=isch&amp;tbnid=jxznYVeLaaRXUM:&amp;imgrefurl=http://www.geolocation.ws/v/P/43393706/-/en&amp;docid=lnYt8_BhceU7AM&amp;itg=1&amp;imgurl=http://commondatastorage.googleapis.com/static.panoramio.com/photos/original/43393706.jpg&amp;w=1536&amp;h=2048&amp;ei=TVwbUbDxOqOp0QWE2YGoCA&amp;zoom=1&amp;iact=hc&amp;vpx=1039&amp;vpy=231&amp;dur=1688&amp;hovh=259&amp;hovw=194&amp;tx=123&amp;ty=130&amp;sig=116090338683918390612&amp;page=2&amp;tbnh=135&amp;tbnw=110&amp;start=43&amp;ndsp=50&amp;ved=1t:429,r:85,s:0,i:342" TargetMode="External"/><Relationship Id="rId43" Type="http://schemas.openxmlformats.org/officeDocument/2006/relationships/hyperlink" Target="mailto:sekretariat.bwz@lubuskie.pl" TargetMode="External"/><Relationship Id="rId48" Type="http://schemas.openxmlformats.org/officeDocument/2006/relationships/hyperlink" Target="http://www.kijow.msz.gov.pl/pl/" TargetMode="External"/><Relationship Id="rId8" Type="http://schemas.openxmlformats.org/officeDocument/2006/relationships/hyperlink" Target="http://www.if.gov.ua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pl.wikipedia.org/wiki/Obw%C3%B3d_czerniowiecki" TargetMode="External"/><Relationship Id="rId17" Type="http://schemas.openxmlformats.org/officeDocument/2006/relationships/hyperlink" Target="http://pl.wikipedia.org/wiki/Agresja_ZSRR_na_Polsk%C4%99" TargetMode="External"/><Relationship Id="rId25" Type="http://schemas.openxmlformats.org/officeDocument/2006/relationships/hyperlink" Target="http://pl.wikipedia.org/wiki/Rejon_kosowski" TargetMode="External"/><Relationship Id="rId33" Type="http://schemas.openxmlformats.org/officeDocument/2006/relationships/hyperlink" Target="http://pl.wikipedia.org/wiki/Plik:Map_of_Ukraine_political_simple_Oblast_Iwano-Frankiwsk.png" TargetMode="External"/><Relationship Id="rId38" Type="http://schemas.openxmlformats.org/officeDocument/2006/relationships/image" Target="media/image7.jpeg"/><Relationship Id="rId46" Type="http://schemas.openxmlformats.org/officeDocument/2006/relationships/hyperlink" Target="mailto:emb_pl@mfa.gov.ua" TargetMode="External"/><Relationship Id="rId20" Type="http://schemas.openxmlformats.org/officeDocument/2006/relationships/hyperlink" Target="http://pl.wikipedia.org/wiki/Rejon_doli%C5%84ski" TargetMode="External"/><Relationship Id="rId41" Type="http://schemas.openxmlformats.org/officeDocument/2006/relationships/hyperlink" Target="http://www.investin.if.ua/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1757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Kapela</dc:creator>
  <cp:keywords/>
  <dc:description/>
  <cp:lastModifiedBy>Kapela Adam</cp:lastModifiedBy>
  <cp:revision>12</cp:revision>
  <dcterms:created xsi:type="dcterms:W3CDTF">2023-03-09T10:37:00Z</dcterms:created>
  <dcterms:modified xsi:type="dcterms:W3CDTF">2023-03-21T12:34:00Z</dcterms:modified>
</cp:coreProperties>
</file>