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9B4AE" w14:textId="0AB6CC30" w:rsidR="0017579F" w:rsidRDefault="00604D17" w:rsidP="0017579F">
      <w:pPr>
        <w:spacing w:after="0" w:line="259" w:lineRule="auto"/>
        <w:ind w:left="6237" w:right="278" w:firstLine="0"/>
        <w:rPr>
          <w:rFonts w:ascii="Arial Narrow" w:hAnsi="Arial Narrow"/>
        </w:rPr>
      </w:pPr>
      <w:bookmarkStart w:id="0" w:name="_Hlk44654835"/>
      <w:r w:rsidRPr="00604D17">
        <w:rPr>
          <w:rFonts w:ascii="Arial Narrow" w:hAnsi="Arial Narrow"/>
          <w:sz w:val="20"/>
        </w:rPr>
        <w:t>Załącznik</w:t>
      </w:r>
      <w:r w:rsidR="0017579F">
        <w:rPr>
          <w:rFonts w:ascii="Arial Narrow" w:hAnsi="Arial Narrow"/>
          <w:sz w:val="20"/>
        </w:rPr>
        <w:t xml:space="preserve"> nr </w:t>
      </w:r>
      <w:r w:rsidR="000D5CBB">
        <w:rPr>
          <w:rFonts w:ascii="Arial Narrow" w:hAnsi="Arial Narrow"/>
          <w:sz w:val="20"/>
        </w:rPr>
        <w:t>1</w:t>
      </w:r>
      <w:r w:rsidRPr="00604D17">
        <w:rPr>
          <w:rFonts w:ascii="Arial Narrow" w:hAnsi="Arial Narrow"/>
          <w:sz w:val="20"/>
        </w:rPr>
        <w:t xml:space="preserve"> do Uchwały nr.......</w:t>
      </w:r>
    </w:p>
    <w:p w14:paraId="7A04A1BA" w14:textId="1C75520E" w:rsidR="00604D17" w:rsidRPr="00604D17" w:rsidRDefault="00604D17" w:rsidP="0017579F">
      <w:pPr>
        <w:spacing w:after="0" w:line="259" w:lineRule="auto"/>
        <w:ind w:left="6237" w:right="278" w:firstLine="0"/>
        <w:rPr>
          <w:rFonts w:ascii="Arial Narrow" w:hAnsi="Arial Narrow"/>
        </w:rPr>
      </w:pPr>
      <w:r w:rsidRPr="00604D17">
        <w:rPr>
          <w:rFonts w:ascii="Arial Narrow" w:hAnsi="Arial Narrow"/>
          <w:sz w:val="20"/>
        </w:rPr>
        <w:t xml:space="preserve">Zarządu Województwa Lubuskiego </w:t>
      </w:r>
      <w:r w:rsidR="00EB45BD">
        <w:rPr>
          <w:rFonts w:ascii="Arial Narrow" w:hAnsi="Arial Narrow"/>
          <w:sz w:val="20"/>
        </w:rPr>
        <w:br/>
      </w:r>
      <w:r w:rsidRPr="00604D17">
        <w:rPr>
          <w:rFonts w:ascii="Arial Narrow" w:hAnsi="Arial Narrow"/>
          <w:sz w:val="20"/>
        </w:rPr>
        <w:t>z dnia</w:t>
      </w:r>
      <w:r w:rsidRPr="00604D17">
        <w:rPr>
          <w:rFonts w:ascii="Arial Narrow" w:hAnsi="Arial Narrow"/>
          <w:noProof/>
        </w:rPr>
        <w:t>……………………………..</w:t>
      </w:r>
    </w:p>
    <w:bookmarkEnd w:id="0"/>
    <w:p w14:paraId="6D67C98D" w14:textId="77777777" w:rsidR="0017579F" w:rsidRDefault="0017579F" w:rsidP="00604D17">
      <w:pPr>
        <w:spacing w:after="347" w:line="259" w:lineRule="auto"/>
        <w:ind w:left="67" w:firstLine="0"/>
        <w:jc w:val="center"/>
        <w:rPr>
          <w:rFonts w:ascii="Arial Narrow" w:hAnsi="Arial Narrow"/>
          <w:b/>
          <w:sz w:val="24"/>
          <w:szCs w:val="20"/>
        </w:rPr>
      </w:pPr>
    </w:p>
    <w:p w14:paraId="5FB43FA9" w14:textId="4FB66E6F" w:rsidR="00604D17" w:rsidRPr="001664A2" w:rsidRDefault="00EB45BD" w:rsidP="001664A2">
      <w:pPr>
        <w:spacing w:after="347" w:line="259" w:lineRule="auto"/>
        <w:ind w:left="67" w:firstLine="0"/>
        <w:jc w:val="center"/>
        <w:rPr>
          <w:rFonts w:ascii="Arial Narrow" w:hAnsi="Arial Narrow"/>
          <w:b/>
          <w:sz w:val="24"/>
          <w:szCs w:val="20"/>
        </w:rPr>
      </w:pPr>
      <w:r w:rsidRPr="00EB45BD">
        <w:rPr>
          <w:rFonts w:ascii="Arial Narrow" w:hAnsi="Arial Narrow"/>
          <w:b/>
          <w:sz w:val="24"/>
          <w:szCs w:val="20"/>
        </w:rPr>
        <w:t xml:space="preserve">Zasady udzielania i rozliczania z budżetu Województwa Lubuskiego w 2020 roku pomocy finansowej w formie dotacji celowej na dofinansowanie zadań własnych gmin i powiatów </w:t>
      </w:r>
      <w:r>
        <w:rPr>
          <w:rFonts w:ascii="Arial Narrow" w:hAnsi="Arial Narrow"/>
          <w:b/>
          <w:sz w:val="24"/>
          <w:szCs w:val="20"/>
        </w:rPr>
        <w:br/>
      </w:r>
      <w:r w:rsidRPr="00EB45BD">
        <w:rPr>
          <w:rFonts w:ascii="Arial Narrow" w:hAnsi="Arial Narrow"/>
          <w:b/>
          <w:sz w:val="24"/>
          <w:szCs w:val="20"/>
        </w:rPr>
        <w:t>z zakresu kultury fizycznej i turystyki – Nawadnianie boisk piłkarskich</w:t>
      </w:r>
    </w:p>
    <w:p w14:paraId="5D25E2E3" w14:textId="2F1BEA7B" w:rsidR="00604D17" w:rsidRPr="0054435E" w:rsidRDefault="00604D17" w:rsidP="003F50BC">
      <w:pPr>
        <w:spacing w:after="100" w:afterAutospacing="1" w:line="276" w:lineRule="auto"/>
        <w:ind w:left="284" w:right="4" w:hanging="284"/>
        <w:rPr>
          <w:rFonts w:ascii="Arial Narrow" w:hAnsi="Arial Narrow"/>
          <w:sz w:val="24"/>
          <w:szCs w:val="24"/>
        </w:rPr>
      </w:pPr>
      <w:r w:rsidRPr="00604D17">
        <w:rPr>
          <w:rFonts w:ascii="Arial Narrow" w:hAnsi="Arial Narrow" w:cs="Arial"/>
          <w:color w:val="202122"/>
          <w:sz w:val="24"/>
          <w:szCs w:val="24"/>
          <w:shd w:val="clear" w:color="auto" w:fill="FFFFFF"/>
        </w:rPr>
        <w:t xml:space="preserve">§ </w:t>
      </w:r>
      <w:r w:rsidRPr="00604D17">
        <w:rPr>
          <w:rFonts w:ascii="Arial Narrow" w:hAnsi="Arial Narrow"/>
          <w:sz w:val="24"/>
          <w:szCs w:val="24"/>
        </w:rPr>
        <w:t xml:space="preserve">1. Celem </w:t>
      </w:r>
      <w:r w:rsidR="000C5FA9">
        <w:rPr>
          <w:rFonts w:ascii="Arial Narrow" w:hAnsi="Arial Narrow"/>
          <w:sz w:val="24"/>
          <w:szCs w:val="24"/>
        </w:rPr>
        <w:t>udzielenia pomocy w formie dotacji</w:t>
      </w:r>
      <w:r w:rsidR="001664A2">
        <w:rPr>
          <w:rFonts w:ascii="Arial Narrow" w:hAnsi="Arial Narrow"/>
          <w:sz w:val="24"/>
          <w:szCs w:val="24"/>
        </w:rPr>
        <w:t xml:space="preserve"> celowej</w:t>
      </w:r>
      <w:r w:rsidR="000C5FA9">
        <w:rPr>
          <w:rFonts w:ascii="Arial Narrow" w:hAnsi="Arial Narrow"/>
          <w:sz w:val="24"/>
          <w:szCs w:val="24"/>
        </w:rPr>
        <w:t xml:space="preserve"> dla gmin i powiatów</w:t>
      </w:r>
      <w:r w:rsidRPr="00604D17">
        <w:rPr>
          <w:rFonts w:ascii="Arial Narrow" w:hAnsi="Arial Narrow"/>
          <w:sz w:val="24"/>
          <w:szCs w:val="24"/>
        </w:rPr>
        <w:t xml:space="preserve"> jest stworzenie warunków sprzyjających rozwojowi rekreacji i </w:t>
      </w:r>
      <w:r w:rsidR="00E03D86">
        <w:rPr>
          <w:rFonts w:ascii="Arial Narrow" w:hAnsi="Arial Narrow"/>
          <w:sz w:val="24"/>
          <w:szCs w:val="24"/>
        </w:rPr>
        <w:t>sportu</w:t>
      </w:r>
      <w:r w:rsidR="000C5FA9">
        <w:rPr>
          <w:rFonts w:ascii="Arial Narrow" w:hAnsi="Arial Narrow"/>
          <w:sz w:val="24"/>
          <w:szCs w:val="24"/>
        </w:rPr>
        <w:t xml:space="preserve"> </w:t>
      </w:r>
      <w:r w:rsidRPr="00604D17">
        <w:rPr>
          <w:rFonts w:ascii="Arial Narrow" w:hAnsi="Arial Narrow"/>
          <w:sz w:val="24"/>
          <w:szCs w:val="24"/>
        </w:rPr>
        <w:t>w województwie lubuskim</w:t>
      </w:r>
      <w:r w:rsidR="00E03D86">
        <w:rPr>
          <w:rFonts w:ascii="Arial Narrow" w:hAnsi="Arial Narrow"/>
          <w:sz w:val="24"/>
          <w:szCs w:val="24"/>
        </w:rPr>
        <w:t>,</w:t>
      </w:r>
      <w:r w:rsidRPr="00604D17">
        <w:rPr>
          <w:rFonts w:ascii="Arial Narrow" w:hAnsi="Arial Narrow"/>
          <w:sz w:val="24"/>
          <w:szCs w:val="24"/>
        </w:rPr>
        <w:t xml:space="preserve"> poprzez realizację inwestycji </w:t>
      </w:r>
      <w:r w:rsidR="001664A2">
        <w:rPr>
          <w:rFonts w:ascii="Arial Narrow" w:hAnsi="Arial Narrow"/>
          <w:sz w:val="24"/>
          <w:szCs w:val="24"/>
        </w:rPr>
        <w:br/>
      </w:r>
      <w:r w:rsidR="00E03D86">
        <w:rPr>
          <w:rFonts w:ascii="Arial Narrow" w:hAnsi="Arial Narrow"/>
          <w:sz w:val="24"/>
          <w:szCs w:val="24"/>
        </w:rPr>
        <w:t>w systemy nawadniające istniejących, ogólnodostępnych boisk piłkarskich, wykorzystywanych</w:t>
      </w:r>
      <w:r w:rsidRPr="00604D17">
        <w:rPr>
          <w:rFonts w:ascii="Arial Narrow" w:hAnsi="Arial Narrow"/>
          <w:sz w:val="24"/>
          <w:szCs w:val="24"/>
        </w:rPr>
        <w:t xml:space="preserve"> </w:t>
      </w:r>
      <w:r w:rsidR="001664A2">
        <w:rPr>
          <w:rFonts w:ascii="Arial Narrow" w:hAnsi="Arial Narrow"/>
          <w:sz w:val="24"/>
          <w:szCs w:val="24"/>
        </w:rPr>
        <w:br/>
      </w:r>
      <w:r w:rsidRPr="00604D17">
        <w:rPr>
          <w:rFonts w:ascii="Arial Narrow" w:hAnsi="Arial Narrow"/>
          <w:sz w:val="24"/>
          <w:szCs w:val="24"/>
        </w:rPr>
        <w:t>do rozgrywek piłkarskich or</w:t>
      </w:r>
      <w:r w:rsidR="00E03D86">
        <w:rPr>
          <w:rFonts w:ascii="Arial Narrow" w:hAnsi="Arial Narrow"/>
          <w:sz w:val="24"/>
          <w:szCs w:val="24"/>
        </w:rPr>
        <w:t>az szkolenia dzieci i młodzieży</w:t>
      </w:r>
      <w:r w:rsidRPr="00604D17">
        <w:rPr>
          <w:rFonts w:ascii="Arial Narrow" w:hAnsi="Arial Narrow"/>
          <w:sz w:val="24"/>
          <w:szCs w:val="24"/>
        </w:rPr>
        <w:t xml:space="preserve">, w ramach współdziałania jednostek samorządu terytorialnego, co przyczyni się do rozwoju bazy sportowo-rekreacyjnej </w:t>
      </w:r>
      <w:r w:rsidR="00E03D86">
        <w:rPr>
          <w:rFonts w:ascii="Arial Narrow" w:hAnsi="Arial Narrow"/>
          <w:sz w:val="24"/>
          <w:szCs w:val="24"/>
        </w:rPr>
        <w:t xml:space="preserve">i turystycznej województwa, </w:t>
      </w:r>
      <w:r w:rsidRPr="00604D17">
        <w:rPr>
          <w:rFonts w:ascii="Arial Narrow" w:hAnsi="Arial Narrow"/>
          <w:sz w:val="24"/>
          <w:szCs w:val="24"/>
        </w:rPr>
        <w:t>zwiększy możliwości aktywnego spęd</w:t>
      </w:r>
      <w:r w:rsidR="00E03D86">
        <w:rPr>
          <w:rFonts w:ascii="Arial Narrow" w:hAnsi="Arial Narrow"/>
          <w:sz w:val="24"/>
          <w:szCs w:val="24"/>
        </w:rPr>
        <w:t xml:space="preserve">zania czasu mieszkańcom regionu oraz </w:t>
      </w:r>
      <w:r w:rsidR="0054435E">
        <w:rPr>
          <w:rFonts w:ascii="Arial Narrow" w:hAnsi="Arial Narrow"/>
          <w:sz w:val="24"/>
          <w:szCs w:val="24"/>
        </w:rPr>
        <w:t>wesprze wspólne starania</w:t>
      </w:r>
      <w:r w:rsidR="0054435E" w:rsidRPr="0054435E">
        <w:rPr>
          <w:rFonts w:ascii="Arial Narrow" w:hAnsi="Arial Narrow"/>
          <w:sz w:val="24"/>
          <w:szCs w:val="24"/>
        </w:rPr>
        <w:t xml:space="preserve"> w celu ochrony jakości i ilości zasobów wody</w:t>
      </w:r>
      <w:r w:rsidR="0054435E">
        <w:rPr>
          <w:rFonts w:ascii="Arial Narrow" w:hAnsi="Arial Narrow"/>
          <w:sz w:val="24"/>
          <w:szCs w:val="24"/>
        </w:rPr>
        <w:t>.</w:t>
      </w:r>
    </w:p>
    <w:p w14:paraId="117E01D3" w14:textId="0345365D" w:rsidR="0054435E" w:rsidRPr="0054435E" w:rsidRDefault="0054435E" w:rsidP="0017579F">
      <w:pPr>
        <w:spacing w:after="120" w:line="276" w:lineRule="auto"/>
        <w:ind w:left="0" w:firstLine="284"/>
        <w:jc w:val="lef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Il. </w:t>
      </w:r>
      <w:r w:rsidR="000C5FA9">
        <w:rPr>
          <w:rFonts w:ascii="Arial Narrow" w:hAnsi="Arial Narrow"/>
          <w:b/>
          <w:sz w:val="24"/>
          <w:szCs w:val="24"/>
        </w:rPr>
        <w:t>Warunki</w:t>
      </w:r>
      <w:r w:rsidRPr="0054435E">
        <w:rPr>
          <w:rFonts w:ascii="Arial Narrow" w:hAnsi="Arial Narrow"/>
          <w:b/>
          <w:sz w:val="24"/>
          <w:szCs w:val="24"/>
        </w:rPr>
        <w:t xml:space="preserve"> </w:t>
      </w:r>
    </w:p>
    <w:p w14:paraId="47BE717E" w14:textId="7014D9EB" w:rsidR="0017579F" w:rsidRPr="0054435E" w:rsidRDefault="0054435E" w:rsidP="0017579F">
      <w:pPr>
        <w:spacing w:after="0" w:line="276" w:lineRule="auto"/>
        <w:ind w:left="284" w:hanging="284"/>
        <w:rPr>
          <w:rFonts w:ascii="Arial Narrow" w:hAnsi="Arial Narrow"/>
          <w:sz w:val="24"/>
          <w:szCs w:val="24"/>
        </w:rPr>
      </w:pPr>
      <w:r w:rsidRPr="00604D17">
        <w:rPr>
          <w:rFonts w:ascii="Arial Narrow" w:hAnsi="Arial Narrow" w:cs="Arial"/>
          <w:color w:val="202122"/>
          <w:sz w:val="24"/>
          <w:szCs w:val="24"/>
          <w:shd w:val="clear" w:color="auto" w:fill="FFFFFF"/>
        </w:rPr>
        <w:t>§</w:t>
      </w:r>
      <w:r w:rsidRPr="0054435E">
        <w:rPr>
          <w:rFonts w:ascii="Arial Narrow" w:hAnsi="Arial Narrow"/>
          <w:sz w:val="24"/>
          <w:szCs w:val="24"/>
        </w:rPr>
        <w:t xml:space="preserve"> 2.1. </w:t>
      </w:r>
      <w:r w:rsidR="000C5FA9">
        <w:rPr>
          <w:rFonts w:ascii="Arial Narrow" w:hAnsi="Arial Narrow"/>
          <w:sz w:val="24"/>
          <w:szCs w:val="24"/>
        </w:rPr>
        <w:t>Dotację celową w ramach</w:t>
      </w:r>
      <w:r w:rsidRPr="0054435E">
        <w:rPr>
          <w:rFonts w:ascii="Arial Narrow" w:hAnsi="Arial Narrow"/>
          <w:sz w:val="24"/>
          <w:szCs w:val="24"/>
        </w:rPr>
        <w:t xml:space="preserve"> „Nawadniani</w:t>
      </w:r>
      <w:r w:rsidR="000C5FA9">
        <w:rPr>
          <w:rFonts w:ascii="Arial Narrow" w:hAnsi="Arial Narrow"/>
          <w:sz w:val="24"/>
          <w:szCs w:val="24"/>
        </w:rPr>
        <w:t>a</w:t>
      </w:r>
      <w:r w:rsidRPr="0054435E">
        <w:rPr>
          <w:rFonts w:ascii="Arial Narrow" w:hAnsi="Arial Narrow"/>
          <w:sz w:val="24"/>
          <w:szCs w:val="24"/>
        </w:rPr>
        <w:t xml:space="preserve"> boisk piłkarskich</w:t>
      </w:r>
      <w:r w:rsidR="00243FC8">
        <w:rPr>
          <w:rFonts w:ascii="Arial Narrow" w:hAnsi="Arial Narrow"/>
          <w:sz w:val="24"/>
          <w:szCs w:val="24"/>
        </w:rPr>
        <w:t xml:space="preserve">” mogą </w:t>
      </w:r>
      <w:r w:rsidR="000C5FA9">
        <w:rPr>
          <w:rFonts w:ascii="Arial Narrow" w:hAnsi="Arial Narrow"/>
          <w:sz w:val="24"/>
          <w:szCs w:val="24"/>
        </w:rPr>
        <w:t>otrzymać</w:t>
      </w:r>
      <w:r w:rsidR="00243FC8">
        <w:rPr>
          <w:rFonts w:ascii="Arial Narrow" w:hAnsi="Arial Narrow"/>
          <w:sz w:val="24"/>
          <w:szCs w:val="24"/>
        </w:rPr>
        <w:t xml:space="preserve"> jednostki samorządu </w:t>
      </w:r>
      <w:r w:rsidRPr="0054435E">
        <w:rPr>
          <w:rFonts w:ascii="Arial Narrow" w:hAnsi="Arial Narrow"/>
          <w:sz w:val="24"/>
          <w:szCs w:val="24"/>
        </w:rPr>
        <w:t xml:space="preserve">terytorialnego z terenu województwa lubuskiego (gminy i powiaty). </w:t>
      </w:r>
    </w:p>
    <w:p w14:paraId="0F2EA03C" w14:textId="35DF9901" w:rsidR="0054435E" w:rsidRPr="0054435E" w:rsidRDefault="00243FC8" w:rsidP="0017579F">
      <w:pPr>
        <w:spacing w:after="0" w:line="276" w:lineRule="auto"/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</w:t>
      </w:r>
      <w:r w:rsidR="0017579F">
        <w:rPr>
          <w:rFonts w:ascii="Arial Narrow" w:hAnsi="Arial Narrow"/>
          <w:sz w:val="24"/>
          <w:szCs w:val="24"/>
        </w:rPr>
        <w:t xml:space="preserve"> Dotacje udzielane </w:t>
      </w:r>
      <w:r w:rsidR="001664A2">
        <w:rPr>
          <w:rFonts w:ascii="Arial Narrow" w:hAnsi="Arial Narrow"/>
          <w:sz w:val="24"/>
          <w:szCs w:val="24"/>
        </w:rPr>
        <w:t>są</w:t>
      </w:r>
      <w:r w:rsidR="0017579F">
        <w:rPr>
          <w:rFonts w:ascii="Arial Narrow" w:hAnsi="Arial Narrow"/>
          <w:sz w:val="24"/>
          <w:szCs w:val="24"/>
        </w:rPr>
        <w:t xml:space="preserve"> w ramach Programu Rozwoju Lubuskiej Turystyki do 2020 roku  </w:t>
      </w:r>
      <w:r w:rsidR="0017579F" w:rsidRPr="0017579F">
        <w:rPr>
          <w:rFonts w:ascii="Arial Narrow" w:hAnsi="Arial Narrow"/>
          <w:sz w:val="24"/>
          <w:szCs w:val="24"/>
        </w:rPr>
        <w:t>Cel Operacyjny VII –</w:t>
      </w:r>
      <w:r w:rsidR="0017579F">
        <w:rPr>
          <w:rFonts w:ascii="Arial Narrow" w:hAnsi="Arial Narrow"/>
          <w:sz w:val="24"/>
          <w:szCs w:val="24"/>
        </w:rPr>
        <w:t xml:space="preserve"> </w:t>
      </w:r>
      <w:r w:rsidR="0017579F" w:rsidRPr="0017579F">
        <w:rPr>
          <w:rFonts w:ascii="Arial Narrow" w:hAnsi="Arial Narrow"/>
          <w:sz w:val="24"/>
          <w:szCs w:val="24"/>
        </w:rPr>
        <w:t>Rozwój rekreacji ruchowej i</w:t>
      </w:r>
      <w:r w:rsidR="0017579F">
        <w:rPr>
          <w:rFonts w:ascii="Arial Narrow" w:hAnsi="Arial Narrow"/>
          <w:sz w:val="24"/>
          <w:szCs w:val="24"/>
        </w:rPr>
        <w:t xml:space="preserve"> </w:t>
      </w:r>
      <w:r w:rsidR="0017579F" w:rsidRPr="0017579F">
        <w:rPr>
          <w:rFonts w:ascii="Arial Narrow" w:hAnsi="Arial Narrow"/>
          <w:sz w:val="24"/>
          <w:szCs w:val="24"/>
        </w:rPr>
        <w:t>zdrowotnej</w:t>
      </w:r>
      <w:r w:rsidR="0017579F">
        <w:rPr>
          <w:rFonts w:ascii="Arial Narrow" w:hAnsi="Arial Narrow"/>
          <w:sz w:val="24"/>
          <w:szCs w:val="24"/>
        </w:rPr>
        <w:t>.</w:t>
      </w:r>
    </w:p>
    <w:p w14:paraId="0AC5CEE1" w14:textId="45263307" w:rsidR="00604D17" w:rsidRDefault="00243FC8" w:rsidP="003F50BC">
      <w:pPr>
        <w:spacing w:after="0" w:line="276" w:lineRule="auto"/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</w:t>
      </w:r>
      <w:r w:rsidR="0017579F" w:rsidRPr="0017579F">
        <w:rPr>
          <w:rFonts w:ascii="Arial Narrow" w:hAnsi="Arial Narrow"/>
          <w:sz w:val="24"/>
          <w:szCs w:val="24"/>
        </w:rPr>
        <w:t xml:space="preserve"> </w:t>
      </w:r>
      <w:r w:rsidR="0017579F" w:rsidRPr="0054435E">
        <w:rPr>
          <w:rFonts w:ascii="Arial Narrow" w:hAnsi="Arial Narrow"/>
          <w:sz w:val="24"/>
          <w:szCs w:val="24"/>
        </w:rPr>
        <w:t xml:space="preserve">Podstawowym warunkiem </w:t>
      </w:r>
      <w:r w:rsidR="0017579F">
        <w:rPr>
          <w:rFonts w:ascii="Arial Narrow" w:hAnsi="Arial Narrow"/>
          <w:sz w:val="24"/>
          <w:szCs w:val="24"/>
        </w:rPr>
        <w:t>otrzymania dotacji</w:t>
      </w:r>
      <w:r w:rsidR="0017579F" w:rsidRPr="0054435E">
        <w:rPr>
          <w:rFonts w:ascii="Arial Narrow" w:hAnsi="Arial Narrow"/>
          <w:sz w:val="24"/>
          <w:szCs w:val="24"/>
        </w:rPr>
        <w:t xml:space="preserve"> jest współfinansowanie w wymiarze co najmniej 25% kosztów kwalifikowanych zadania z budżetu jednostki samorządu terytorialnego</w:t>
      </w:r>
      <w:r w:rsidR="0017579F">
        <w:rPr>
          <w:rFonts w:ascii="Arial Narrow" w:hAnsi="Arial Narrow"/>
          <w:sz w:val="24"/>
          <w:szCs w:val="24"/>
        </w:rPr>
        <w:t>,</w:t>
      </w:r>
      <w:r w:rsidR="0017579F" w:rsidRPr="0054435E">
        <w:rPr>
          <w:rFonts w:ascii="Arial Narrow" w:hAnsi="Arial Narrow"/>
          <w:sz w:val="24"/>
          <w:szCs w:val="24"/>
        </w:rPr>
        <w:t xml:space="preserve"> ubiegającej się </w:t>
      </w:r>
      <w:r w:rsidR="001664A2">
        <w:rPr>
          <w:rFonts w:ascii="Arial Narrow" w:hAnsi="Arial Narrow"/>
          <w:sz w:val="24"/>
          <w:szCs w:val="24"/>
        </w:rPr>
        <w:br/>
      </w:r>
      <w:r w:rsidR="0017579F" w:rsidRPr="0054435E">
        <w:rPr>
          <w:rFonts w:ascii="Arial Narrow" w:hAnsi="Arial Narrow"/>
          <w:sz w:val="24"/>
          <w:szCs w:val="24"/>
        </w:rPr>
        <w:t>o uzyskanie wsparcia w formie pomocy finansowej</w:t>
      </w:r>
      <w:r w:rsidR="001664A2">
        <w:rPr>
          <w:rFonts w:ascii="Arial Narrow" w:hAnsi="Arial Narrow"/>
          <w:sz w:val="24"/>
          <w:szCs w:val="24"/>
        </w:rPr>
        <w:t>.</w:t>
      </w:r>
    </w:p>
    <w:p w14:paraId="617EF3C7" w14:textId="39ABBBC6" w:rsidR="0017579F" w:rsidRPr="0054435E" w:rsidRDefault="0017579F" w:rsidP="003F50BC">
      <w:pPr>
        <w:spacing w:after="0" w:line="276" w:lineRule="auto"/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</w:t>
      </w:r>
      <w:r w:rsidRPr="0054435E">
        <w:rPr>
          <w:rFonts w:ascii="Arial Narrow" w:hAnsi="Arial Narrow"/>
          <w:sz w:val="24"/>
          <w:szCs w:val="24"/>
        </w:rPr>
        <w:t>Każda jednostka samorządu terytorialnego może złożyć wniosek w sprawie udzielenia pomocy finansowej na dofinansowanie tylko jednego zadani</w:t>
      </w:r>
      <w:r w:rsidR="001664A2">
        <w:rPr>
          <w:rFonts w:ascii="Arial Narrow" w:hAnsi="Arial Narrow"/>
          <w:sz w:val="24"/>
          <w:szCs w:val="24"/>
        </w:rPr>
        <w:t>a.</w:t>
      </w:r>
    </w:p>
    <w:p w14:paraId="619E403D" w14:textId="64637436" w:rsidR="003B34FF" w:rsidRPr="003B34FF" w:rsidRDefault="003B34FF" w:rsidP="00894892">
      <w:pPr>
        <w:spacing w:before="120" w:after="120"/>
        <w:ind w:left="0" w:firstLine="284"/>
        <w:rPr>
          <w:rFonts w:ascii="Arial Narrow" w:hAnsi="Arial Narrow"/>
          <w:b/>
          <w:sz w:val="24"/>
          <w:szCs w:val="24"/>
        </w:rPr>
      </w:pPr>
      <w:r w:rsidRPr="003B34FF">
        <w:rPr>
          <w:rFonts w:ascii="Arial Narrow" w:hAnsi="Arial Narrow"/>
          <w:b/>
          <w:sz w:val="24"/>
          <w:szCs w:val="24"/>
        </w:rPr>
        <w:t xml:space="preserve">III. Rodzaje zadań inwestycyjnych </w:t>
      </w:r>
      <w:r w:rsidR="000C5FA9">
        <w:rPr>
          <w:rFonts w:ascii="Arial Narrow" w:hAnsi="Arial Narrow"/>
          <w:b/>
          <w:sz w:val="24"/>
          <w:szCs w:val="24"/>
        </w:rPr>
        <w:t>objętych dotacją</w:t>
      </w:r>
    </w:p>
    <w:p w14:paraId="0F134E56" w14:textId="77777777" w:rsidR="003B34FF" w:rsidRPr="003B34FF" w:rsidRDefault="003B34FF" w:rsidP="00C24612">
      <w:pPr>
        <w:spacing w:line="276" w:lineRule="auto"/>
        <w:ind w:left="284" w:hanging="284"/>
        <w:rPr>
          <w:rFonts w:ascii="Arial Narrow" w:hAnsi="Arial Narrow"/>
          <w:sz w:val="24"/>
          <w:szCs w:val="24"/>
        </w:rPr>
      </w:pPr>
      <w:r w:rsidRPr="00604D17">
        <w:rPr>
          <w:rFonts w:ascii="Arial Narrow" w:hAnsi="Arial Narrow" w:cs="Arial"/>
          <w:color w:val="202122"/>
          <w:sz w:val="24"/>
          <w:szCs w:val="24"/>
          <w:shd w:val="clear" w:color="auto" w:fill="FFFFFF"/>
        </w:rPr>
        <w:t>§</w:t>
      </w:r>
      <w:r w:rsidR="00890072">
        <w:rPr>
          <w:rFonts w:ascii="Arial Narrow" w:hAnsi="Arial Narrow"/>
          <w:sz w:val="24"/>
          <w:szCs w:val="24"/>
        </w:rPr>
        <w:t xml:space="preserve"> 3. </w:t>
      </w:r>
      <w:r w:rsidRPr="003B34FF">
        <w:rPr>
          <w:rFonts w:ascii="Arial Narrow" w:hAnsi="Arial Narrow"/>
          <w:sz w:val="24"/>
          <w:szCs w:val="24"/>
        </w:rPr>
        <w:t>Słownik pojęć:</w:t>
      </w:r>
    </w:p>
    <w:p w14:paraId="72B0FB7A" w14:textId="77777777" w:rsidR="003B34FF" w:rsidRPr="003B34FF" w:rsidRDefault="00890072" w:rsidP="00C24612">
      <w:pPr>
        <w:spacing w:line="276" w:lineRule="auto"/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3B34FF">
        <w:rPr>
          <w:rFonts w:ascii="Arial Narrow" w:hAnsi="Arial Narrow"/>
          <w:sz w:val="24"/>
          <w:szCs w:val="24"/>
        </w:rPr>
        <w:t xml:space="preserve">. </w:t>
      </w:r>
      <w:r w:rsidR="003B34FF" w:rsidRPr="003B34FF">
        <w:rPr>
          <w:rFonts w:ascii="Arial Narrow" w:hAnsi="Arial Narrow"/>
          <w:sz w:val="24"/>
          <w:szCs w:val="24"/>
        </w:rPr>
        <w:t>Boisko - rozumie się przez to wydzielone i oznakowane boisko piłkarskie</w:t>
      </w:r>
      <w:r w:rsidR="00301086">
        <w:rPr>
          <w:rFonts w:ascii="Arial Narrow" w:hAnsi="Arial Narrow"/>
          <w:sz w:val="24"/>
          <w:szCs w:val="24"/>
        </w:rPr>
        <w:t>,</w:t>
      </w:r>
      <w:r w:rsidR="000E187D">
        <w:rPr>
          <w:rFonts w:ascii="Arial Narrow" w:hAnsi="Arial Narrow"/>
          <w:sz w:val="24"/>
          <w:szCs w:val="24"/>
        </w:rPr>
        <w:t xml:space="preserve"> o nawierzchni trawiastej</w:t>
      </w:r>
      <w:r w:rsidR="000E187D">
        <w:rPr>
          <w:rFonts w:ascii="Arial Narrow" w:hAnsi="Arial Narrow"/>
          <w:sz w:val="24"/>
          <w:szCs w:val="24"/>
        </w:rPr>
        <w:br/>
      </w:r>
      <w:r w:rsidR="00FB4E44">
        <w:rPr>
          <w:rFonts w:ascii="Arial Narrow" w:hAnsi="Arial Narrow"/>
          <w:sz w:val="24"/>
          <w:szCs w:val="24"/>
        </w:rPr>
        <w:t xml:space="preserve">i </w:t>
      </w:r>
      <w:r w:rsidR="003B34FF" w:rsidRPr="003B34FF">
        <w:rPr>
          <w:rFonts w:ascii="Arial Narrow" w:hAnsi="Arial Narrow"/>
          <w:sz w:val="24"/>
          <w:szCs w:val="24"/>
        </w:rPr>
        <w:t>wymiarach</w:t>
      </w:r>
      <w:r w:rsidR="00FB4E44">
        <w:rPr>
          <w:rFonts w:ascii="Arial Narrow" w:hAnsi="Arial Narrow"/>
          <w:sz w:val="24"/>
          <w:szCs w:val="24"/>
        </w:rPr>
        <w:t xml:space="preserve"> spełniających wymogi </w:t>
      </w:r>
      <w:r w:rsidR="003B34FF" w:rsidRPr="003B34FF">
        <w:rPr>
          <w:rFonts w:ascii="Arial Narrow" w:hAnsi="Arial Narrow"/>
          <w:sz w:val="24"/>
          <w:szCs w:val="24"/>
        </w:rPr>
        <w:t>rozgrywek piłkarskich</w:t>
      </w:r>
      <w:r w:rsidR="00FB4E44">
        <w:rPr>
          <w:rFonts w:ascii="Arial Narrow" w:hAnsi="Arial Narrow"/>
          <w:sz w:val="24"/>
          <w:szCs w:val="24"/>
        </w:rPr>
        <w:t xml:space="preserve">, służące także do </w:t>
      </w:r>
      <w:r w:rsidR="003F50BC">
        <w:rPr>
          <w:rFonts w:ascii="Arial Narrow" w:hAnsi="Arial Narrow"/>
          <w:sz w:val="24"/>
          <w:szCs w:val="24"/>
        </w:rPr>
        <w:t>szkolenia dzieci</w:t>
      </w:r>
      <w:r w:rsidR="003F50BC">
        <w:rPr>
          <w:rFonts w:ascii="Arial Narrow" w:hAnsi="Arial Narrow"/>
          <w:sz w:val="24"/>
          <w:szCs w:val="24"/>
        </w:rPr>
        <w:br/>
      </w:r>
      <w:r w:rsidR="003B34FF">
        <w:rPr>
          <w:rFonts w:ascii="Arial Narrow" w:hAnsi="Arial Narrow"/>
          <w:sz w:val="24"/>
          <w:szCs w:val="24"/>
        </w:rPr>
        <w:t>i mło</w:t>
      </w:r>
      <w:r>
        <w:rPr>
          <w:rFonts w:ascii="Arial Narrow" w:hAnsi="Arial Narrow"/>
          <w:sz w:val="24"/>
          <w:szCs w:val="24"/>
        </w:rPr>
        <w:t>dzieży.</w:t>
      </w:r>
    </w:p>
    <w:p w14:paraId="0AAC670B" w14:textId="77777777" w:rsidR="003B34FF" w:rsidRPr="003B34FF" w:rsidRDefault="00890072" w:rsidP="00C24612">
      <w:pPr>
        <w:spacing w:line="276" w:lineRule="auto"/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3B34FF">
        <w:rPr>
          <w:rFonts w:ascii="Arial Narrow" w:hAnsi="Arial Narrow"/>
          <w:sz w:val="24"/>
          <w:szCs w:val="24"/>
        </w:rPr>
        <w:t>. S</w:t>
      </w:r>
      <w:r w:rsidR="003B34FF" w:rsidRPr="003B34FF">
        <w:rPr>
          <w:rFonts w:ascii="Arial Narrow" w:hAnsi="Arial Narrow"/>
          <w:sz w:val="24"/>
          <w:szCs w:val="24"/>
        </w:rPr>
        <w:t>ystem nawadnianie bo</w:t>
      </w:r>
      <w:r w:rsidR="003B34FF">
        <w:rPr>
          <w:rFonts w:ascii="Arial Narrow" w:hAnsi="Arial Narrow"/>
          <w:sz w:val="24"/>
          <w:szCs w:val="24"/>
        </w:rPr>
        <w:t xml:space="preserve">iska </w:t>
      </w:r>
      <w:r w:rsidR="003B34FF" w:rsidRPr="003B34FF">
        <w:rPr>
          <w:rFonts w:ascii="Arial Narrow" w:hAnsi="Arial Narrow"/>
          <w:sz w:val="24"/>
          <w:szCs w:val="24"/>
        </w:rPr>
        <w:t xml:space="preserve">- rozumie się przez to </w:t>
      </w:r>
      <w:r>
        <w:rPr>
          <w:rFonts w:ascii="Arial Narrow" w:hAnsi="Arial Narrow"/>
          <w:sz w:val="24"/>
          <w:szCs w:val="24"/>
        </w:rPr>
        <w:t>instalację nawadniającą, spełniającą wymogi ochrony jakości i ilości zasobów wody.</w:t>
      </w:r>
    </w:p>
    <w:p w14:paraId="12F9BDE2" w14:textId="77777777" w:rsidR="003B34FF" w:rsidRPr="003B34FF" w:rsidRDefault="00890072" w:rsidP="00C24612">
      <w:pPr>
        <w:spacing w:line="276" w:lineRule="auto"/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3B34FF">
        <w:rPr>
          <w:rFonts w:ascii="Arial Narrow" w:hAnsi="Arial Narrow"/>
          <w:sz w:val="24"/>
          <w:szCs w:val="24"/>
        </w:rPr>
        <w:t xml:space="preserve">. </w:t>
      </w:r>
      <w:r w:rsidR="003B34FF" w:rsidRPr="003B34FF">
        <w:rPr>
          <w:rFonts w:ascii="Arial Narrow" w:hAnsi="Arial Narrow"/>
          <w:sz w:val="24"/>
          <w:szCs w:val="24"/>
        </w:rPr>
        <w:t>W ramach Programu mogą być realizowane zadania inwestycyjne dotyczące istniejących ogólnodostępnych boisk piłkarskich, o których mowa w ust. 1</w:t>
      </w:r>
      <w:r>
        <w:rPr>
          <w:rFonts w:ascii="Arial Narrow" w:hAnsi="Arial Narrow"/>
          <w:sz w:val="24"/>
          <w:szCs w:val="24"/>
        </w:rPr>
        <w:t>.</w:t>
      </w:r>
    </w:p>
    <w:p w14:paraId="11F63303" w14:textId="77777777" w:rsidR="003B34FF" w:rsidRPr="003B34FF" w:rsidRDefault="00890072" w:rsidP="00C24612">
      <w:pPr>
        <w:spacing w:line="276" w:lineRule="auto"/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3B34FF">
        <w:rPr>
          <w:rFonts w:ascii="Arial Narrow" w:hAnsi="Arial Narrow"/>
          <w:sz w:val="24"/>
          <w:szCs w:val="24"/>
        </w:rPr>
        <w:t xml:space="preserve">. </w:t>
      </w:r>
      <w:r w:rsidR="003B34FF" w:rsidRPr="003B34FF">
        <w:rPr>
          <w:rFonts w:ascii="Arial Narrow" w:hAnsi="Arial Narrow"/>
          <w:sz w:val="24"/>
          <w:szCs w:val="24"/>
        </w:rPr>
        <w:t>Nie przewiduje się dofinansowania:</w:t>
      </w:r>
    </w:p>
    <w:p w14:paraId="2D0FBE80" w14:textId="77777777" w:rsidR="003B34FF" w:rsidRPr="003B34FF" w:rsidRDefault="003B34FF" w:rsidP="003F50BC">
      <w:pPr>
        <w:pStyle w:val="Akapitzlist"/>
        <w:numPr>
          <w:ilvl w:val="0"/>
          <w:numId w:val="1"/>
        </w:numPr>
        <w:spacing w:line="276" w:lineRule="auto"/>
        <w:ind w:left="709" w:hanging="425"/>
        <w:rPr>
          <w:rFonts w:ascii="Arial Narrow" w:hAnsi="Arial Narrow"/>
          <w:sz w:val="24"/>
          <w:szCs w:val="24"/>
        </w:rPr>
      </w:pPr>
      <w:r w:rsidRPr="003B34FF">
        <w:rPr>
          <w:rFonts w:ascii="Arial Narrow" w:hAnsi="Arial Narrow"/>
          <w:sz w:val="24"/>
          <w:szCs w:val="24"/>
        </w:rPr>
        <w:t>budowy nowych boisk piłkarskich,</w:t>
      </w:r>
    </w:p>
    <w:p w14:paraId="78A05C02" w14:textId="77777777" w:rsidR="00BF2720" w:rsidRDefault="00BF2720" w:rsidP="003F50BC">
      <w:pPr>
        <w:pStyle w:val="Akapitzlist"/>
        <w:numPr>
          <w:ilvl w:val="0"/>
          <w:numId w:val="1"/>
        </w:numPr>
        <w:spacing w:line="276" w:lineRule="auto"/>
        <w:ind w:left="709" w:hanging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innych prac/inwestycji niż system nawadniający.</w:t>
      </w:r>
    </w:p>
    <w:p w14:paraId="4C30F0D7" w14:textId="77777777" w:rsidR="00085853" w:rsidRDefault="00085853" w:rsidP="00F53788">
      <w:pPr>
        <w:spacing w:line="276" w:lineRule="auto"/>
        <w:ind w:left="0" w:firstLine="0"/>
        <w:rPr>
          <w:rFonts w:ascii="Arial Narrow" w:hAnsi="Arial Narrow"/>
          <w:sz w:val="24"/>
          <w:szCs w:val="24"/>
        </w:rPr>
      </w:pPr>
    </w:p>
    <w:p w14:paraId="0C944219" w14:textId="566E2C4F" w:rsidR="00BF2720" w:rsidRPr="00BF2720" w:rsidRDefault="00BF2720" w:rsidP="00BF2720">
      <w:pPr>
        <w:spacing w:after="120" w:line="276" w:lineRule="auto"/>
        <w:ind w:firstLine="388"/>
        <w:rPr>
          <w:rFonts w:ascii="Arial Narrow" w:hAnsi="Arial Narrow"/>
          <w:b/>
          <w:sz w:val="24"/>
          <w:szCs w:val="24"/>
        </w:rPr>
      </w:pPr>
      <w:r w:rsidRPr="00BF2720">
        <w:rPr>
          <w:rFonts w:ascii="Arial Narrow" w:hAnsi="Arial Narrow"/>
          <w:b/>
          <w:sz w:val="24"/>
          <w:szCs w:val="24"/>
        </w:rPr>
        <w:t xml:space="preserve">IV. Koszty kwalifikowane </w:t>
      </w:r>
    </w:p>
    <w:p w14:paraId="2EB87254" w14:textId="78B46F4C" w:rsidR="00BF2720" w:rsidRPr="00BF2720" w:rsidRDefault="00BF2720" w:rsidP="003F50BC">
      <w:pPr>
        <w:spacing w:line="276" w:lineRule="auto"/>
        <w:ind w:left="284" w:hanging="284"/>
        <w:rPr>
          <w:rFonts w:ascii="Arial Narrow" w:hAnsi="Arial Narrow"/>
          <w:sz w:val="24"/>
          <w:szCs w:val="24"/>
        </w:rPr>
      </w:pPr>
      <w:r w:rsidRPr="00604D17">
        <w:rPr>
          <w:rFonts w:ascii="Arial Narrow" w:hAnsi="Arial Narrow" w:cs="Arial"/>
          <w:color w:val="202122"/>
          <w:sz w:val="24"/>
          <w:szCs w:val="24"/>
          <w:shd w:val="clear" w:color="auto" w:fill="FFFFFF"/>
        </w:rPr>
        <w:t>§</w:t>
      </w:r>
      <w:r w:rsidRPr="00BF2720">
        <w:rPr>
          <w:rFonts w:ascii="Arial Narrow" w:hAnsi="Arial Narrow"/>
          <w:sz w:val="24"/>
          <w:szCs w:val="24"/>
        </w:rPr>
        <w:t xml:space="preserve"> 4.1 Pomoc finansowa przeznaczona jest na dofinansowanie </w:t>
      </w:r>
      <w:r>
        <w:rPr>
          <w:rFonts w:ascii="Arial Narrow" w:hAnsi="Arial Narrow"/>
          <w:sz w:val="24"/>
          <w:szCs w:val="24"/>
        </w:rPr>
        <w:t>b</w:t>
      </w:r>
      <w:r w:rsidR="004A0C3C">
        <w:rPr>
          <w:rFonts w:ascii="Arial Narrow" w:hAnsi="Arial Narrow"/>
          <w:sz w:val="24"/>
          <w:szCs w:val="24"/>
        </w:rPr>
        <w:t>udowy systemu nawadniania boiska</w:t>
      </w:r>
      <w:r>
        <w:rPr>
          <w:rFonts w:ascii="Arial Narrow" w:hAnsi="Arial Narrow"/>
          <w:sz w:val="24"/>
          <w:szCs w:val="24"/>
        </w:rPr>
        <w:t xml:space="preserve"> </w:t>
      </w:r>
      <w:r w:rsidR="004A0C3C">
        <w:rPr>
          <w:rFonts w:ascii="Arial Narrow" w:hAnsi="Arial Narrow"/>
          <w:sz w:val="24"/>
          <w:szCs w:val="24"/>
        </w:rPr>
        <w:t>piłkarskiego</w:t>
      </w:r>
      <w:r w:rsidR="001664A2">
        <w:rPr>
          <w:rFonts w:ascii="Arial Narrow" w:hAnsi="Arial Narrow"/>
          <w:sz w:val="24"/>
          <w:szCs w:val="24"/>
        </w:rPr>
        <w:t xml:space="preserve"> należącego do gminy lub powiatu.</w:t>
      </w:r>
    </w:p>
    <w:p w14:paraId="7506D1A9" w14:textId="5BA6B3BB" w:rsidR="00BF2720" w:rsidRPr="00BF2720" w:rsidRDefault="00BF2720" w:rsidP="003F50BC">
      <w:pPr>
        <w:spacing w:line="276" w:lineRule="auto"/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2. </w:t>
      </w:r>
      <w:r w:rsidRPr="00BF2720">
        <w:rPr>
          <w:rFonts w:ascii="Arial Narrow" w:hAnsi="Arial Narrow"/>
          <w:sz w:val="24"/>
          <w:szCs w:val="24"/>
        </w:rPr>
        <w:t>Pomoc finansowa przeznaczona może być wyłącznie na własne zadania inwestycyjne i zakupy inwestycyjne.</w:t>
      </w:r>
    </w:p>
    <w:p w14:paraId="21A635BC" w14:textId="77777777" w:rsidR="00946F84" w:rsidRPr="00946F84" w:rsidRDefault="00C24612" w:rsidP="00946F84">
      <w:pPr>
        <w:spacing w:line="276" w:lineRule="auto"/>
        <w:ind w:left="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946F84">
        <w:rPr>
          <w:rFonts w:ascii="Arial Narrow" w:hAnsi="Arial Narrow"/>
          <w:sz w:val="24"/>
          <w:szCs w:val="24"/>
        </w:rPr>
        <w:t xml:space="preserve">. </w:t>
      </w:r>
      <w:r w:rsidR="00946F84" w:rsidRPr="00946F84">
        <w:rPr>
          <w:rFonts w:ascii="Arial Narrow" w:hAnsi="Arial Narrow"/>
          <w:sz w:val="24"/>
          <w:szCs w:val="24"/>
        </w:rPr>
        <w:t>Środki z przyznanej dotacji mogą być wydatkowane wyłącznie na pokrycie wydatków, które:</w:t>
      </w:r>
    </w:p>
    <w:p w14:paraId="00683229" w14:textId="45F064C7" w:rsidR="00946F84" w:rsidRPr="00D034CD" w:rsidRDefault="00946F84" w:rsidP="00946F84">
      <w:pPr>
        <w:pStyle w:val="Akapitzlist"/>
        <w:numPr>
          <w:ilvl w:val="1"/>
          <w:numId w:val="4"/>
        </w:numPr>
        <w:spacing w:after="120" w:line="276" w:lineRule="auto"/>
        <w:ind w:left="709" w:hanging="425"/>
        <w:rPr>
          <w:rFonts w:ascii="Arial Narrow" w:hAnsi="Arial Narrow"/>
          <w:sz w:val="24"/>
          <w:szCs w:val="24"/>
        </w:rPr>
      </w:pPr>
      <w:r w:rsidRPr="00D034CD">
        <w:rPr>
          <w:rFonts w:ascii="Arial Narrow" w:hAnsi="Arial Narrow"/>
          <w:sz w:val="24"/>
          <w:szCs w:val="24"/>
        </w:rPr>
        <w:t>zostaną przewidziane w</w:t>
      </w:r>
      <w:r w:rsidR="00A81CBF">
        <w:rPr>
          <w:rFonts w:ascii="Arial Narrow" w:hAnsi="Arial Narrow"/>
          <w:sz w:val="24"/>
          <w:szCs w:val="24"/>
        </w:rPr>
        <w:t>e wniosku</w:t>
      </w:r>
      <w:r w:rsidRPr="00D034CD">
        <w:rPr>
          <w:rFonts w:ascii="Arial Narrow" w:hAnsi="Arial Narrow"/>
          <w:sz w:val="24"/>
          <w:szCs w:val="24"/>
        </w:rPr>
        <w:t>, uwzględnione w zaktualizowan</w:t>
      </w:r>
      <w:r>
        <w:rPr>
          <w:rFonts w:ascii="Arial Narrow" w:hAnsi="Arial Narrow"/>
          <w:sz w:val="24"/>
          <w:szCs w:val="24"/>
        </w:rPr>
        <w:t xml:space="preserve">ym </w:t>
      </w:r>
      <w:r w:rsidR="000C5FA9">
        <w:rPr>
          <w:rFonts w:ascii="Arial Narrow" w:hAnsi="Arial Narrow"/>
          <w:sz w:val="24"/>
          <w:szCs w:val="24"/>
        </w:rPr>
        <w:t>planie rzeczowo-finansowym,</w:t>
      </w:r>
      <w:r w:rsidRPr="00D034CD">
        <w:rPr>
          <w:rFonts w:ascii="Arial Narrow" w:hAnsi="Arial Narrow"/>
          <w:sz w:val="24"/>
          <w:szCs w:val="24"/>
        </w:rPr>
        <w:t xml:space="preserve"> stanowiąc</w:t>
      </w:r>
      <w:r>
        <w:rPr>
          <w:rFonts w:ascii="Arial Narrow" w:hAnsi="Arial Narrow"/>
          <w:sz w:val="24"/>
          <w:szCs w:val="24"/>
        </w:rPr>
        <w:t>ym</w:t>
      </w:r>
      <w:r w:rsidRPr="00D034CD">
        <w:rPr>
          <w:rFonts w:ascii="Arial Narrow" w:hAnsi="Arial Narrow"/>
          <w:sz w:val="24"/>
          <w:szCs w:val="24"/>
        </w:rPr>
        <w:t xml:space="preserve"> załącznik do umowy zawartej pomiędzy </w:t>
      </w:r>
      <w:r w:rsidR="00B731B2">
        <w:rPr>
          <w:rFonts w:ascii="Arial Narrow" w:hAnsi="Arial Narrow"/>
          <w:sz w:val="24"/>
          <w:szCs w:val="24"/>
        </w:rPr>
        <w:t>W</w:t>
      </w:r>
      <w:r w:rsidR="00A81CBF">
        <w:rPr>
          <w:rFonts w:ascii="Arial Narrow" w:hAnsi="Arial Narrow"/>
          <w:sz w:val="24"/>
          <w:szCs w:val="24"/>
        </w:rPr>
        <w:t>nioskodawcą</w:t>
      </w:r>
      <w:r w:rsidR="00A81CBF">
        <w:rPr>
          <w:rFonts w:ascii="Arial Narrow" w:hAnsi="Arial Narrow"/>
          <w:sz w:val="24"/>
          <w:szCs w:val="24"/>
        </w:rPr>
        <w:br/>
      </w:r>
      <w:r w:rsidRPr="00D034CD">
        <w:rPr>
          <w:rFonts w:ascii="Arial Narrow" w:hAnsi="Arial Narrow"/>
          <w:sz w:val="24"/>
          <w:szCs w:val="24"/>
        </w:rPr>
        <w:t>a Województwem Lubuskim</w:t>
      </w:r>
      <w:r>
        <w:rPr>
          <w:rFonts w:ascii="Arial Narrow" w:hAnsi="Arial Narrow"/>
          <w:sz w:val="24"/>
          <w:szCs w:val="24"/>
        </w:rPr>
        <w:t xml:space="preserve"> i uzyskają akceptację </w:t>
      </w:r>
      <w:r w:rsidR="001664A2">
        <w:rPr>
          <w:rFonts w:ascii="Arial Narrow" w:hAnsi="Arial Narrow"/>
          <w:sz w:val="24"/>
          <w:szCs w:val="24"/>
        </w:rPr>
        <w:t>właściwego</w:t>
      </w:r>
      <w:r>
        <w:rPr>
          <w:rFonts w:ascii="Arial Narrow" w:hAnsi="Arial Narrow"/>
          <w:sz w:val="24"/>
          <w:szCs w:val="24"/>
        </w:rPr>
        <w:t xml:space="preserve"> merytorycznego Departamentu Urzędu Marszałkowskiego Województwa Lubuskiego</w:t>
      </w:r>
      <w:r w:rsidRPr="00D034CD">
        <w:rPr>
          <w:rFonts w:ascii="Arial Narrow" w:hAnsi="Arial Narrow"/>
          <w:sz w:val="24"/>
          <w:szCs w:val="24"/>
        </w:rPr>
        <w:t>,</w:t>
      </w:r>
    </w:p>
    <w:p w14:paraId="3858FF99" w14:textId="77777777" w:rsidR="00946F84" w:rsidRPr="00D034CD" w:rsidRDefault="00946F84" w:rsidP="00946F84">
      <w:pPr>
        <w:pStyle w:val="Akapitzlist"/>
        <w:numPr>
          <w:ilvl w:val="1"/>
          <w:numId w:val="4"/>
        </w:numPr>
        <w:spacing w:after="120" w:line="276" w:lineRule="auto"/>
        <w:ind w:left="709" w:hanging="425"/>
        <w:rPr>
          <w:rFonts w:ascii="Arial Narrow" w:hAnsi="Arial Narrow"/>
          <w:sz w:val="24"/>
          <w:szCs w:val="24"/>
        </w:rPr>
      </w:pPr>
      <w:r w:rsidRPr="00D034CD">
        <w:rPr>
          <w:rFonts w:ascii="Arial Narrow" w:hAnsi="Arial Narrow"/>
          <w:sz w:val="24"/>
          <w:szCs w:val="24"/>
        </w:rPr>
        <w:t xml:space="preserve">spełniają wymogi racjonalnego oszczędnego gospodarowania środkami publicznymi </w:t>
      </w:r>
      <w:r w:rsidRPr="00D034CD">
        <w:rPr>
          <w:rFonts w:ascii="Arial Narrow" w:hAnsi="Arial Narrow"/>
          <w:sz w:val="24"/>
          <w:szCs w:val="24"/>
        </w:rPr>
        <w:br/>
        <w:t>z zachowaniem zasad uzyskiwania najlepszych efektów z danych nakładów,</w:t>
      </w:r>
    </w:p>
    <w:p w14:paraId="49526CF8" w14:textId="77777777" w:rsidR="00946F84" w:rsidRPr="00D034CD" w:rsidRDefault="00946F84" w:rsidP="00946F84">
      <w:pPr>
        <w:pStyle w:val="Akapitzlist"/>
        <w:numPr>
          <w:ilvl w:val="1"/>
          <w:numId w:val="4"/>
        </w:numPr>
        <w:spacing w:after="120" w:line="276" w:lineRule="auto"/>
        <w:ind w:left="709" w:hanging="425"/>
        <w:rPr>
          <w:rFonts w:ascii="Arial Narrow" w:hAnsi="Arial Narrow"/>
          <w:sz w:val="24"/>
          <w:szCs w:val="24"/>
        </w:rPr>
      </w:pPr>
      <w:r w:rsidRPr="00D034CD">
        <w:rPr>
          <w:rFonts w:ascii="Arial Narrow" w:hAnsi="Arial Narrow"/>
          <w:sz w:val="24"/>
          <w:szCs w:val="24"/>
        </w:rPr>
        <w:t>zostały faktycznie poniesione w terminie realizacji zadania,</w:t>
      </w:r>
    </w:p>
    <w:p w14:paraId="7A2B4CE4" w14:textId="3F6BA291" w:rsidR="00946F84" w:rsidRDefault="00946F84" w:rsidP="00946F84">
      <w:pPr>
        <w:pStyle w:val="Akapitzlist"/>
        <w:numPr>
          <w:ilvl w:val="1"/>
          <w:numId w:val="4"/>
        </w:numPr>
        <w:spacing w:after="0" w:line="276" w:lineRule="auto"/>
        <w:ind w:left="709" w:hanging="425"/>
        <w:rPr>
          <w:rFonts w:ascii="Arial Narrow" w:hAnsi="Arial Narrow"/>
          <w:sz w:val="24"/>
          <w:szCs w:val="24"/>
        </w:rPr>
      </w:pPr>
      <w:r w:rsidRPr="00D034CD">
        <w:rPr>
          <w:rFonts w:ascii="Arial Narrow" w:hAnsi="Arial Narrow"/>
          <w:sz w:val="24"/>
          <w:szCs w:val="24"/>
        </w:rPr>
        <w:t xml:space="preserve">są poparte stosownymi dokumentami, w szczególności zostały wykazane w dokumentacji finansowej </w:t>
      </w:r>
      <w:r w:rsidR="000C5FA9">
        <w:rPr>
          <w:rFonts w:ascii="Arial Narrow" w:hAnsi="Arial Narrow"/>
          <w:sz w:val="24"/>
          <w:szCs w:val="24"/>
        </w:rPr>
        <w:t>Wnioskodawcy</w:t>
      </w:r>
      <w:r w:rsidRPr="00D034CD">
        <w:rPr>
          <w:rFonts w:ascii="Arial Narrow" w:hAnsi="Arial Narrow"/>
          <w:sz w:val="24"/>
          <w:szCs w:val="24"/>
        </w:rPr>
        <w:t>.</w:t>
      </w:r>
    </w:p>
    <w:p w14:paraId="6A31CF1F" w14:textId="4D3CEFAB" w:rsidR="00946F84" w:rsidRPr="00946F84" w:rsidRDefault="00C24612" w:rsidP="00946F84">
      <w:pPr>
        <w:spacing w:after="0" w:line="276" w:lineRule="auto"/>
        <w:ind w:left="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946F84" w:rsidRPr="00946F84">
        <w:rPr>
          <w:rFonts w:ascii="Arial Narrow" w:hAnsi="Arial Narrow"/>
          <w:sz w:val="24"/>
          <w:szCs w:val="24"/>
        </w:rPr>
        <w:t>.</w:t>
      </w:r>
      <w:r w:rsidR="00946F84">
        <w:rPr>
          <w:rFonts w:ascii="Arial Narrow" w:hAnsi="Arial Narrow"/>
          <w:sz w:val="24"/>
          <w:szCs w:val="24"/>
        </w:rPr>
        <w:t xml:space="preserve"> </w:t>
      </w:r>
      <w:r w:rsidR="00946F84" w:rsidRPr="00946F84">
        <w:rPr>
          <w:rFonts w:ascii="Arial Narrow" w:hAnsi="Arial Narrow"/>
          <w:sz w:val="24"/>
          <w:szCs w:val="24"/>
        </w:rPr>
        <w:t>Za koszty, których nie można sfinansować z przyznanej dotacji, uznaje się w szczególności</w:t>
      </w:r>
      <w:r w:rsidR="001664A2">
        <w:rPr>
          <w:rFonts w:ascii="Arial Narrow" w:hAnsi="Arial Narrow"/>
          <w:sz w:val="24"/>
          <w:szCs w:val="24"/>
        </w:rPr>
        <w:t xml:space="preserve"> koszty</w:t>
      </w:r>
      <w:r w:rsidR="00946F84" w:rsidRPr="00946F84">
        <w:rPr>
          <w:rFonts w:ascii="Arial Narrow" w:hAnsi="Arial Narrow"/>
          <w:sz w:val="24"/>
          <w:szCs w:val="24"/>
        </w:rPr>
        <w:t>:</w:t>
      </w:r>
    </w:p>
    <w:p w14:paraId="13E3C1B0" w14:textId="77777777" w:rsidR="00946F84" w:rsidRPr="006D0C00" w:rsidRDefault="00946F84" w:rsidP="00946F84">
      <w:pPr>
        <w:pStyle w:val="Akapitzlist"/>
        <w:numPr>
          <w:ilvl w:val="0"/>
          <w:numId w:val="10"/>
        </w:numPr>
        <w:spacing w:after="240" w:line="276" w:lineRule="auto"/>
        <w:ind w:left="709" w:hanging="425"/>
        <w:rPr>
          <w:rFonts w:ascii="Arial Narrow" w:hAnsi="Arial Narrow"/>
          <w:sz w:val="24"/>
          <w:szCs w:val="24"/>
        </w:rPr>
      </w:pPr>
      <w:r w:rsidRPr="006D0C00">
        <w:rPr>
          <w:rFonts w:ascii="Arial Narrow" w:hAnsi="Arial Narrow"/>
          <w:sz w:val="24"/>
          <w:szCs w:val="24"/>
        </w:rPr>
        <w:t>niezwiązane bezpośrednio z realizacją zadania,</w:t>
      </w:r>
    </w:p>
    <w:p w14:paraId="238A4638" w14:textId="77777777" w:rsidR="00946F84" w:rsidRPr="006D0C00" w:rsidRDefault="00946F84" w:rsidP="00946F84">
      <w:pPr>
        <w:pStyle w:val="Akapitzlist"/>
        <w:numPr>
          <w:ilvl w:val="0"/>
          <w:numId w:val="10"/>
        </w:numPr>
        <w:spacing w:after="240" w:line="276" w:lineRule="auto"/>
        <w:ind w:left="709" w:hanging="425"/>
        <w:rPr>
          <w:rFonts w:ascii="Arial Narrow" w:hAnsi="Arial Narrow"/>
          <w:sz w:val="24"/>
          <w:szCs w:val="24"/>
        </w:rPr>
      </w:pPr>
      <w:r w:rsidRPr="006D0C00">
        <w:rPr>
          <w:rFonts w:ascii="Arial Narrow" w:hAnsi="Arial Narrow"/>
          <w:sz w:val="24"/>
          <w:szCs w:val="24"/>
        </w:rPr>
        <w:t>z tytułu opłat i kar umownych,</w:t>
      </w:r>
    </w:p>
    <w:p w14:paraId="0AB49E8D" w14:textId="649E0AEF" w:rsidR="00946F84" w:rsidRPr="006D0C00" w:rsidRDefault="00946F84" w:rsidP="00946F84">
      <w:pPr>
        <w:pStyle w:val="Akapitzlist"/>
        <w:numPr>
          <w:ilvl w:val="0"/>
          <w:numId w:val="10"/>
        </w:numPr>
        <w:spacing w:after="240" w:line="276" w:lineRule="auto"/>
        <w:ind w:left="709" w:hanging="425"/>
        <w:rPr>
          <w:rFonts w:ascii="Arial Narrow" w:hAnsi="Arial Narrow"/>
          <w:sz w:val="24"/>
          <w:szCs w:val="24"/>
        </w:rPr>
      </w:pPr>
      <w:r w:rsidRPr="006D0C00">
        <w:rPr>
          <w:rFonts w:ascii="Arial Narrow" w:hAnsi="Arial Narrow"/>
          <w:sz w:val="24"/>
          <w:szCs w:val="24"/>
        </w:rPr>
        <w:t xml:space="preserve">poniesione na przygotowanie </w:t>
      </w:r>
      <w:r w:rsidR="00A81CBF">
        <w:rPr>
          <w:rFonts w:ascii="Arial Narrow" w:hAnsi="Arial Narrow"/>
          <w:sz w:val="24"/>
          <w:szCs w:val="24"/>
        </w:rPr>
        <w:t>wniosku</w:t>
      </w:r>
      <w:r w:rsidRPr="006D0C00">
        <w:rPr>
          <w:rFonts w:ascii="Arial Narrow" w:hAnsi="Arial Narrow"/>
          <w:sz w:val="24"/>
          <w:szCs w:val="24"/>
        </w:rPr>
        <w:t>,</w:t>
      </w:r>
    </w:p>
    <w:p w14:paraId="4E333048" w14:textId="77777777" w:rsidR="00946F84" w:rsidRPr="006D0C00" w:rsidRDefault="00946F84" w:rsidP="00946F84">
      <w:pPr>
        <w:pStyle w:val="Akapitzlist"/>
        <w:numPr>
          <w:ilvl w:val="0"/>
          <w:numId w:val="10"/>
        </w:numPr>
        <w:spacing w:after="240" w:line="276" w:lineRule="auto"/>
        <w:ind w:left="709" w:hanging="425"/>
        <w:rPr>
          <w:rFonts w:ascii="Arial Narrow" w:hAnsi="Arial Narrow"/>
          <w:sz w:val="24"/>
          <w:szCs w:val="24"/>
        </w:rPr>
      </w:pPr>
      <w:r w:rsidRPr="006D0C00">
        <w:rPr>
          <w:rFonts w:ascii="Arial Narrow" w:hAnsi="Arial Narrow"/>
          <w:sz w:val="24"/>
          <w:szCs w:val="24"/>
        </w:rPr>
        <w:t>zakup nieruchomości,</w:t>
      </w:r>
    </w:p>
    <w:p w14:paraId="1CD028AE" w14:textId="77777777" w:rsidR="00946F84" w:rsidRPr="006D0C00" w:rsidRDefault="00946F84" w:rsidP="00946F84">
      <w:pPr>
        <w:pStyle w:val="Akapitzlist"/>
        <w:numPr>
          <w:ilvl w:val="0"/>
          <w:numId w:val="10"/>
        </w:numPr>
        <w:spacing w:after="240" w:line="276" w:lineRule="auto"/>
        <w:ind w:left="709" w:hanging="425"/>
        <w:rPr>
          <w:rFonts w:ascii="Arial Narrow" w:hAnsi="Arial Narrow"/>
          <w:sz w:val="24"/>
          <w:szCs w:val="24"/>
        </w:rPr>
      </w:pPr>
      <w:r w:rsidRPr="006D0C00">
        <w:rPr>
          <w:rFonts w:ascii="Arial Narrow" w:hAnsi="Arial Narrow"/>
          <w:sz w:val="24"/>
          <w:szCs w:val="24"/>
        </w:rPr>
        <w:t>rezerwy na pokrycie przyszłych strat i zobowiązań,</w:t>
      </w:r>
    </w:p>
    <w:p w14:paraId="5E22ACE9" w14:textId="77777777" w:rsidR="00946F84" w:rsidRDefault="00946F84" w:rsidP="00946F84">
      <w:pPr>
        <w:pStyle w:val="Akapitzlist"/>
        <w:numPr>
          <w:ilvl w:val="0"/>
          <w:numId w:val="10"/>
        </w:numPr>
        <w:spacing w:after="240" w:line="276" w:lineRule="auto"/>
        <w:ind w:left="709" w:hanging="425"/>
        <w:rPr>
          <w:rFonts w:ascii="Arial Narrow" w:hAnsi="Arial Narrow"/>
          <w:sz w:val="24"/>
          <w:szCs w:val="24"/>
        </w:rPr>
      </w:pPr>
      <w:r w:rsidRPr="006D0C00">
        <w:rPr>
          <w:rFonts w:ascii="Arial Narrow" w:hAnsi="Arial Narrow"/>
          <w:sz w:val="24"/>
          <w:szCs w:val="24"/>
        </w:rPr>
        <w:t>zobowiązanie z tytułu pożyczki, kredytu lub wykupu papierów wartościowych oraz koszty obsługi zadłużenia, jak również odsetki z tytułu niezapłaconych w terminie zob</w:t>
      </w:r>
      <w:r>
        <w:rPr>
          <w:rFonts w:ascii="Arial Narrow" w:hAnsi="Arial Narrow"/>
          <w:sz w:val="24"/>
          <w:szCs w:val="24"/>
        </w:rPr>
        <w:t>owiązań,</w:t>
      </w:r>
    </w:p>
    <w:p w14:paraId="73504F9E" w14:textId="3995B592" w:rsidR="00946F84" w:rsidRPr="0063123F" w:rsidRDefault="00946F84" w:rsidP="00894892">
      <w:pPr>
        <w:pStyle w:val="Akapitzlist"/>
        <w:numPr>
          <w:ilvl w:val="0"/>
          <w:numId w:val="10"/>
        </w:numPr>
        <w:spacing w:after="0" w:line="276" w:lineRule="auto"/>
        <w:ind w:left="709" w:hanging="425"/>
        <w:rPr>
          <w:rFonts w:ascii="Arial Narrow" w:hAnsi="Arial Narrow"/>
          <w:sz w:val="24"/>
          <w:szCs w:val="24"/>
        </w:rPr>
      </w:pPr>
      <w:r w:rsidRPr="0063123F">
        <w:rPr>
          <w:rFonts w:ascii="Arial Narrow" w:hAnsi="Arial Narrow"/>
          <w:sz w:val="24"/>
          <w:szCs w:val="24"/>
        </w:rPr>
        <w:t>koszty</w:t>
      </w:r>
      <w:r w:rsidR="00B731B2">
        <w:rPr>
          <w:rFonts w:ascii="Arial Narrow" w:hAnsi="Arial Narrow"/>
          <w:sz w:val="24"/>
          <w:szCs w:val="24"/>
        </w:rPr>
        <w:t xml:space="preserve"> nieinwestycyjnie</w:t>
      </w:r>
      <w:r w:rsidRPr="0063123F">
        <w:rPr>
          <w:rFonts w:ascii="Arial Narrow" w:hAnsi="Arial Narrow"/>
          <w:sz w:val="24"/>
          <w:szCs w:val="24"/>
        </w:rPr>
        <w:t>,</w:t>
      </w:r>
      <w:r w:rsidR="00B731B2">
        <w:rPr>
          <w:rFonts w:ascii="Arial Narrow" w:hAnsi="Arial Narrow"/>
          <w:sz w:val="24"/>
          <w:szCs w:val="24"/>
        </w:rPr>
        <w:t xml:space="preserve"> np.</w:t>
      </w:r>
      <w:r w:rsidRPr="0063123F">
        <w:rPr>
          <w:rFonts w:ascii="Arial Narrow" w:hAnsi="Arial Narrow"/>
          <w:sz w:val="24"/>
          <w:szCs w:val="24"/>
        </w:rPr>
        <w:t xml:space="preserve"> związane z organizacją imprez/eventów (m. in. catering, wynagrodzenie prowadzących warsztaty, wynajem sceny i nagłośnienia, występy artystyczne).</w:t>
      </w:r>
    </w:p>
    <w:p w14:paraId="6B0B4C98" w14:textId="77777777" w:rsidR="003F50BC" w:rsidRPr="00C24612" w:rsidRDefault="00C24612" w:rsidP="00894892">
      <w:pPr>
        <w:pStyle w:val="Nagwek1"/>
        <w:spacing w:before="120" w:after="120"/>
        <w:ind w:left="0" w:firstLine="416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noProof/>
          <w:szCs w:val="24"/>
        </w:rPr>
        <w:t xml:space="preserve">V. </w:t>
      </w:r>
      <w:r w:rsidR="003F50BC" w:rsidRPr="00C24612">
        <w:rPr>
          <w:rFonts w:ascii="Arial Narrow" w:hAnsi="Arial Narrow"/>
          <w:b/>
          <w:szCs w:val="24"/>
        </w:rPr>
        <w:t>Zakładane źródła finansowania</w:t>
      </w:r>
    </w:p>
    <w:p w14:paraId="2B864826" w14:textId="7A37820D" w:rsidR="003F50BC" w:rsidRPr="00C24612" w:rsidRDefault="00C24612" w:rsidP="00C24612">
      <w:pPr>
        <w:spacing w:line="276" w:lineRule="auto"/>
        <w:ind w:left="284" w:right="4" w:hanging="284"/>
        <w:rPr>
          <w:rFonts w:ascii="Arial Narrow" w:hAnsi="Arial Narrow"/>
          <w:sz w:val="24"/>
          <w:szCs w:val="24"/>
        </w:rPr>
      </w:pPr>
      <w:r w:rsidRPr="00C24612">
        <w:rPr>
          <w:rFonts w:ascii="Arial Narrow" w:hAnsi="Arial Narrow" w:cs="Arial"/>
          <w:color w:val="202122"/>
          <w:sz w:val="24"/>
          <w:szCs w:val="24"/>
          <w:shd w:val="clear" w:color="auto" w:fill="FFFFFF"/>
        </w:rPr>
        <w:t>§</w:t>
      </w:r>
      <w:r w:rsidR="003F50BC" w:rsidRPr="00C24612">
        <w:rPr>
          <w:rFonts w:ascii="Arial Narrow" w:hAnsi="Arial Narrow"/>
          <w:sz w:val="24"/>
          <w:szCs w:val="24"/>
        </w:rPr>
        <w:t xml:space="preserve"> 5.1 Pomoc finansowa z budżetu Województwa Lubuskiego na realizację inwestycji wyniesie do 75% kosztów kwalifikowanych zadania, jednak nie więcej niż 30</w:t>
      </w:r>
      <w:r w:rsidR="00E979D4">
        <w:rPr>
          <w:rFonts w:ascii="Arial Narrow" w:hAnsi="Arial Narrow"/>
          <w:sz w:val="24"/>
          <w:szCs w:val="24"/>
        </w:rPr>
        <w:t> </w:t>
      </w:r>
      <w:r w:rsidR="003F50BC" w:rsidRPr="00C24612">
        <w:rPr>
          <w:rFonts w:ascii="Arial Narrow" w:hAnsi="Arial Narrow"/>
          <w:sz w:val="24"/>
          <w:szCs w:val="24"/>
        </w:rPr>
        <w:t>000</w:t>
      </w:r>
      <w:r w:rsidR="00E979D4">
        <w:rPr>
          <w:rFonts w:ascii="Arial Narrow" w:hAnsi="Arial Narrow"/>
          <w:sz w:val="24"/>
          <w:szCs w:val="24"/>
        </w:rPr>
        <w:t>,00</w:t>
      </w:r>
      <w:r w:rsidR="003F50BC" w:rsidRPr="00C24612">
        <w:rPr>
          <w:rFonts w:ascii="Arial Narrow" w:hAnsi="Arial Narrow"/>
          <w:sz w:val="24"/>
          <w:szCs w:val="24"/>
        </w:rPr>
        <w:t xml:space="preserve"> zł brutto.</w:t>
      </w:r>
    </w:p>
    <w:p w14:paraId="598AA70E" w14:textId="32571018" w:rsidR="003F50BC" w:rsidRPr="00B731B2" w:rsidRDefault="003F50BC" w:rsidP="00C24612">
      <w:pPr>
        <w:numPr>
          <w:ilvl w:val="0"/>
          <w:numId w:val="11"/>
        </w:numPr>
        <w:spacing w:after="34" w:line="276" w:lineRule="auto"/>
        <w:ind w:left="284" w:right="4" w:hanging="284"/>
        <w:rPr>
          <w:rFonts w:ascii="Arial Narrow" w:hAnsi="Arial Narrow"/>
          <w:sz w:val="24"/>
          <w:szCs w:val="24"/>
        </w:rPr>
      </w:pPr>
      <w:r w:rsidRPr="00B731B2">
        <w:rPr>
          <w:rFonts w:ascii="Arial Narrow" w:hAnsi="Arial Narrow"/>
          <w:sz w:val="24"/>
          <w:szCs w:val="24"/>
        </w:rPr>
        <w:t>Środki finansowe na pomoc jednostkom samorządu terytorialnego pochodzą z budżetu województwa na rok 2020 w dziale 926 - Kultura fizyczna, rozdział 92</w:t>
      </w:r>
      <w:r w:rsidR="00B731B2" w:rsidRPr="00B731B2">
        <w:rPr>
          <w:rFonts w:ascii="Arial Narrow" w:hAnsi="Arial Narrow"/>
          <w:sz w:val="24"/>
          <w:szCs w:val="24"/>
        </w:rPr>
        <w:t>601</w:t>
      </w:r>
      <w:r w:rsidRPr="00B731B2">
        <w:rPr>
          <w:rFonts w:ascii="Arial Narrow" w:hAnsi="Arial Narrow"/>
          <w:sz w:val="24"/>
          <w:szCs w:val="24"/>
        </w:rPr>
        <w:t xml:space="preserve"> </w:t>
      </w:r>
      <w:r w:rsidR="00E979D4">
        <w:rPr>
          <w:rFonts w:ascii="Arial Narrow" w:hAnsi="Arial Narrow"/>
          <w:sz w:val="24"/>
          <w:szCs w:val="24"/>
        </w:rPr>
        <w:t>–</w:t>
      </w:r>
      <w:r w:rsidRPr="00B731B2">
        <w:rPr>
          <w:rFonts w:ascii="Arial Narrow" w:hAnsi="Arial Narrow"/>
          <w:sz w:val="24"/>
          <w:szCs w:val="24"/>
        </w:rPr>
        <w:t xml:space="preserve"> </w:t>
      </w:r>
      <w:r w:rsidR="00E979D4">
        <w:rPr>
          <w:rFonts w:ascii="Arial Narrow" w:hAnsi="Arial Narrow"/>
          <w:sz w:val="24"/>
          <w:szCs w:val="24"/>
        </w:rPr>
        <w:t>Obiekty sportowe</w:t>
      </w:r>
      <w:r w:rsidRPr="00B731B2">
        <w:rPr>
          <w:rFonts w:ascii="Arial Narrow" w:hAnsi="Arial Narrow"/>
          <w:sz w:val="24"/>
          <w:szCs w:val="24"/>
        </w:rPr>
        <w:t xml:space="preserve">, paragraf 6300 - Dotacja celowa na pomoc finansową udzielaną między jednostkami samorządu terytorialnego </w:t>
      </w:r>
      <w:r w:rsidR="001664A2">
        <w:rPr>
          <w:rFonts w:ascii="Arial Narrow" w:hAnsi="Arial Narrow"/>
          <w:sz w:val="24"/>
          <w:szCs w:val="24"/>
        </w:rPr>
        <w:br/>
      </w:r>
      <w:r w:rsidRPr="00B731B2">
        <w:rPr>
          <w:rFonts w:ascii="Arial Narrow" w:hAnsi="Arial Narrow"/>
          <w:sz w:val="24"/>
          <w:szCs w:val="24"/>
        </w:rPr>
        <w:t>na dofinansowanie własnych zadań inwestycyjnych i zakupów inwestycyjnych.</w:t>
      </w:r>
    </w:p>
    <w:p w14:paraId="3737A857" w14:textId="53240AB8" w:rsidR="003F50BC" w:rsidRDefault="003F50BC" w:rsidP="00C24612">
      <w:pPr>
        <w:numPr>
          <w:ilvl w:val="0"/>
          <w:numId w:val="11"/>
        </w:numPr>
        <w:spacing w:line="276" w:lineRule="auto"/>
        <w:ind w:left="284" w:right="4" w:hanging="284"/>
        <w:rPr>
          <w:rFonts w:ascii="Arial Narrow" w:hAnsi="Arial Narrow"/>
          <w:sz w:val="24"/>
          <w:szCs w:val="24"/>
        </w:rPr>
      </w:pPr>
      <w:r w:rsidRPr="00C24612">
        <w:rPr>
          <w:rFonts w:ascii="Arial Narrow" w:hAnsi="Arial Narrow"/>
          <w:sz w:val="24"/>
          <w:szCs w:val="24"/>
        </w:rPr>
        <w:t xml:space="preserve">Pozostałe koszty gwarantujące rzeczowe zakończenie zadania zabezpiecza </w:t>
      </w:r>
      <w:r w:rsidR="00727202">
        <w:rPr>
          <w:rFonts w:ascii="Arial Narrow" w:hAnsi="Arial Narrow"/>
          <w:sz w:val="24"/>
          <w:szCs w:val="24"/>
        </w:rPr>
        <w:t>W</w:t>
      </w:r>
      <w:r w:rsidRPr="00C24612">
        <w:rPr>
          <w:rFonts w:ascii="Arial Narrow" w:hAnsi="Arial Narrow"/>
          <w:sz w:val="24"/>
          <w:szCs w:val="24"/>
        </w:rPr>
        <w:t>nioskodawca w swoim budżecie.</w:t>
      </w:r>
    </w:p>
    <w:p w14:paraId="289AC0A9" w14:textId="4B9C8D6B" w:rsidR="00B731B2" w:rsidRPr="00C24612" w:rsidRDefault="00B731B2" w:rsidP="00C24612">
      <w:pPr>
        <w:numPr>
          <w:ilvl w:val="0"/>
          <w:numId w:val="11"/>
        </w:numPr>
        <w:spacing w:line="276" w:lineRule="auto"/>
        <w:ind w:left="284" w:right="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realizację zadań przeznaczono środki w wysokości 300 000,00 zł.</w:t>
      </w:r>
    </w:p>
    <w:p w14:paraId="6D41ECCA" w14:textId="77777777" w:rsidR="00C24612" w:rsidRPr="00C24612" w:rsidRDefault="00C24612" w:rsidP="00894892">
      <w:pPr>
        <w:spacing w:before="120" w:after="120" w:line="276" w:lineRule="auto"/>
        <w:ind w:left="0" w:firstLine="284"/>
        <w:rPr>
          <w:rFonts w:ascii="Arial Narrow" w:hAnsi="Arial Narrow"/>
          <w:b/>
          <w:sz w:val="24"/>
          <w:szCs w:val="24"/>
        </w:rPr>
      </w:pPr>
      <w:r w:rsidRPr="00C24612">
        <w:rPr>
          <w:rFonts w:ascii="Arial Narrow" w:hAnsi="Arial Narrow"/>
          <w:b/>
          <w:sz w:val="24"/>
          <w:szCs w:val="24"/>
        </w:rPr>
        <w:t>VI. Procedura naboru.</w:t>
      </w:r>
    </w:p>
    <w:p w14:paraId="152603C3" w14:textId="6D84B68A" w:rsidR="00C24612" w:rsidRPr="00C24612" w:rsidRDefault="00C24612" w:rsidP="00E979D4">
      <w:pPr>
        <w:spacing w:after="0" w:line="276" w:lineRule="auto"/>
        <w:ind w:left="0"/>
        <w:rPr>
          <w:rFonts w:ascii="Arial Narrow" w:hAnsi="Arial Narrow"/>
          <w:sz w:val="24"/>
          <w:szCs w:val="24"/>
        </w:rPr>
      </w:pPr>
      <w:r w:rsidRPr="00C24612">
        <w:rPr>
          <w:rFonts w:ascii="Arial Narrow" w:hAnsi="Arial Narrow" w:cs="Arial"/>
          <w:color w:val="202122"/>
          <w:sz w:val="24"/>
          <w:szCs w:val="24"/>
          <w:shd w:val="clear" w:color="auto" w:fill="FFFFFF"/>
        </w:rPr>
        <w:t>§</w:t>
      </w:r>
      <w:r w:rsidRPr="00C24612">
        <w:rPr>
          <w:rFonts w:ascii="Arial Narrow" w:hAnsi="Arial Narrow"/>
          <w:sz w:val="24"/>
          <w:szCs w:val="24"/>
        </w:rPr>
        <w:t xml:space="preserve"> 6.1. Wnioski, stanowiące załącznik nr </w:t>
      </w:r>
      <w:r w:rsidR="00E979D4">
        <w:rPr>
          <w:rFonts w:ascii="Arial Narrow" w:hAnsi="Arial Narrow"/>
          <w:sz w:val="24"/>
          <w:szCs w:val="24"/>
        </w:rPr>
        <w:t>2 do</w:t>
      </w:r>
      <w:r w:rsidRPr="00C24612">
        <w:rPr>
          <w:rFonts w:ascii="Arial Narrow" w:hAnsi="Arial Narrow"/>
          <w:sz w:val="24"/>
          <w:szCs w:val="24"/>
        </w:rPr>
        <w:t xml:space="preserve"> </w:t>
      </w:r>
      <w:r w:rsidR="00E979D4">
        <w:rPr>
          <w:rFonts w:ascii="Arial Narrow" w:hAnsi="Arial Narrow"/>
          <w:sz w:val="24"/>
          <w:szCs w:val="24"/>
        </w:rPr>
        <w:t xml:space="preserve">uchwały nr </w:t>
      </w:r>
      <w:r w:rsidR="00E979D4" w:rsidRPr="00E979D4">
        <w:rPr>
          <w:rFonts w:ascii="Arial Narrow" w:hAnsi="Arial Narrow"/>
          <w:sz w:val="24"/>
          <w:szCs w:val="24"/>
        </w:rPr>
        <w:t>……….…………</w:t>
      </w:r>
      <w:r w:rsidR="00E979D4">
        <w:rPr>
          <w:rFonts w:ascii="Arial Narrow" w:hAnsi="Arial Narrow"/>
          <w:sz w:val="24"/>
          <w:szCs w:val="24"/>
        </w:rPr>
        <w:t xml:space="preserve"> </w:t>
      </w:r>
      <w:r w:rsidR="00E979D4" w:rsidRPr="00E979D4">
        <w:rPr>
          <w:rFonts w:ascii="Arial Narrow" w:hAnsi="Arial Narrow"/>
          <w:sz w:val="24"/>
          <w:szCs w:val="24"/>
        </w:rPr>
        <w:t>Zarządu   Województwa  Lubuskiego z dnia ……………2020 roku</w:t>
      </w:r>
      <w:r w:rsidR="00E979D4">
        <w:rPr>
          <w:rFonts w:ascii="Arial Narrow" w:hAnsi="Arial Narrow"/>
          <w:sz w:val="24"/>
          <w:szCs w:val="24"/>
        </w:rPr>
        <w:t xml:space="preserve"> </w:t>
      </w:r>
      <w:r w:rsidR="00E979D4" w:rsidRPr="00E979D4">
        <w:rPr>
          <w:rFonts w:ascii="Arial Narrow" w:hAnsi="Arial Narrow"/>
          <w:sz w:val="24"/>
          <w:szCs w:val="24"/>
        </w:rPr>
        <w:t>w sprawie udzielenia i rozliczenia z budżetu Województwa Lubuskiego w 2020 roku pomocy finansowej w formie dotacji celowej na dofinansowanie zadań własnych gmin i powiatów z zakresu kultury fizycznej i turystyki – Nawadnianie boisk piłkarskich</w:t>
      </w:r>
      <w:r w:rsidRPr="00C24612">
        <w:rPr>
          <w:rFonts w:ascii="Arial Narrow" w:hAnsi="Arial Narrow"/>
          <w:sz w:val="24"/>
          <w:szCs w:val="24"/>
        </w:rPr>
        <w:t xml:space="preserve"> wraz załącznikami należy składać w Urzędzie Marszałkowskim Województwa Lubuskiego w terminie do </w:t>
      </w:r>
      <w:r w:rsidR="001664A2">
        <w:rPr>
          <w:rFonts w:ascii="Arial Narrow" w:hAnsi="Arial Narrow"/>
          <w:sz w:val="24"/>
          <w:szCs w:val="24"/>
        </w:rPr>
        <w:t>31 lipca</w:t>
      </w:r>
      <w:r w:rsidRPr="00F53788">
        <w:rPr>
          <w:rFonts w:ascii="Arial Narrow" w:hAnsi="Arial Narrow"/>
          <w:sz w:val="24"/>
          <w:szCs w:val="24"/>
        </w:rPr>
        <w:t xml:space="preserve"> 2020 roku.</w:t>
      </w:r>
    </w:p>
    <w:p w14:paraId="6E6B0569" w14:textId="77777777" w:rsidR="00C24612" w:rsidRPr="00C24612" w:rsidRDefault="00894892" w:rsidP="00A81CBF">
      <w:pPr>
        <w:spacing w:after="0" w:line="276" w:lineRule="auto"/>
        <w:ind w:left="142" w:hanging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 w:rsidR="00C24612" w:rsidRPr="00C24612">
        <w:rPr>
          <w:rFonts w:ascii="Arial Narrow" w:hAnsi="Arial Narrow"/>
          <w:sz w:val="24"/>
          <w:szCs w:val="24"/>
        </w:rPr>
        <w:t xml:space="preserve">Wnioski o udzielenie pomocy finansowej złożone po terminie, o którym mowa w ust. 1 nie będą podlegać rozpatrzeniu. </w:t>
      </w:r>
    </w:p>
    <w:p w14:paraId="1ABB887B" w14:textId="215F5881" w:rsidR="00C24612" w:rsidRPr="00C24612" w:rsidRDefault="00894892" w:rsidP="00894892">
      <w:pPr>
        <w:spacing w:after="0" w:line="276" w:lineRule="auto"/>
        <w:ind w:left="284" w:hanging="2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="00C24612" w:rsidRPr="00C24612">
        <w:rPr>
          <w:rFonts w:ascii="Arial Narrow" w:hAnsi="Arial Narrow"/>
          <w:sz w:val="24"/>
          <w:szCs w:val="24"/>
        </w:rPr>
        <w:t>O terminie złożenia wniosku decyduje data wpływu do kancelarii ogólnej Urzędu Marszałkowskiego Województwa Lubuskiego w Zielonej Górze, przy ul. Podgórnej 7</w:t>
      </w:r>
      <w:r w:rsidR="00A81CBF">
        <w:rPr>
          <w:rFonts w:ascii="Arial Narrow" w:hAnsi="Arial Narrow"/>
          <w:sz w:val="24"/>
          <w:szCs w:val="24"/>
        </w:rPr>
        <w:t>,</w:t>
      </w:r>
      <w:r w:rsidR="00E979D4">
        <w:rPr>
          <w:rFonts w:ascii="Arial Narrow" w:hAnsi="Arial Narrow"/>
          <w:sz w:val="24"/>
          <w:szCs w:val="24"/>
        </w:rPr>
        <w:t xml:space="preserve"> </w:t>
      </w:r>
      <w:r w:rsidR="00C24612" w:rsidRPr="00C24612">
        <w:rPr>
          <w:rFonts w:ascii="Arial Narrow" w:hAnsi="Arial Narrow"/>
          <w:sz w:val="24"/>
          <w:szCs w:val="24"/>
        </w:rPr>
        <w:t>sekretaria</w:t>
      </w:r>
      <w:r w:rsidR="00E979D4">
        <w:rPr>
          <w:rFonts w:ascii="Arial Narrow" w:hAnsi="Arial Narrow"/>
          <w:sz w:val="24"/>
          <w:szCs w:val="24"/>
        </w:rPr>
        <w:t>t</w:t>
      </w:r>
      <w:r w:rsidR="001471BB">
        <w:rPr>
          <w:rFonts w:ascii="Arial Narrow" w:hAnsi="Arial Narrow"/>
          <w:sz w:val="24"/>
          <w:szCs w:val="24"/>
        </w:rPr>
        <w:t>u</w:t>
      </w:r>
      <w:r w:rsidR="00C24612" w:rsidRPr="00C24612">
        <w:rPr>
          <w:rFonts w:ascii="Arial Narrow" w:hAnsi="Arial Narrow"/>
          <w:sz w:val="24"/>
          <w:szCs w:val="24"/>
        </w:rPr>
        <w:t xml:space="preserve"> Wydziału </w:t>
      </w:r>
      <w:r w:rsidR="00C24612" w:rsidRPr="00C24612">
        <w:rPr>
          <w:rFonts w:ascii="Arial Narrow" w:hAnsi="Arial Narrow"/>
          <w:sz w:val="24"/>
          <w:szCs w:val="24"/>
        </w:rPr>
        <w:lastRenderedPageBreak/>
        <w:t>Zamiejscowego Urzędu Marszałkowskiego z siedzibą w Gorzowie Wlkp.</w:t>
      </w:r>
      <w:r w:rsidR="00A81CBF">
        <w:rPr>
          <w:rFonts w:ascii="Arial Narrow" w:hAnsi="Arial Narrow"/>
          <w:sz w:val="24"/>
          <w:szCs w:val="24"/>
        </w:rPr>
        <w:t xml:space="preserve"> lub siedzib</w:t>
      </w:r>
      <w:r w:rsidR="00E979D4">
        <w:rPr>
          <w:rFonts w:ascii="Arial Narrow" w:hAnsi="Arial Narrow"/>
          <w:sz w:val="24"/>
          <w:szCs w:val="24"/>
        </w:rPr>
        <w:t>y</w:t>
      </w:r>
      <w:r w:rsidR="00A81CBF">
        <w:rPr>
          <w:rFonts w:ascii="Arial Narrow" w:hAnsi="Arial Narrow"/>
          <w:sz w:val="24"/>
          <w:szCs w:val="24"/>
        </w:rPr>
        <w:t xml:space="preserve"> Departamentu Programów Rozwoju Obszarów Wiejskich</w:t>
      </w:r>
      <w:r w:rsidR="00B731B2">
        <w:rPr>
          <w:rFonts w:ascii="Arial Narrow" w:hAnsi="Arial Narrow"/>
          <w:sz w:val="24"/>
          <w:szCs w:val="24"/>
        </w:rPr>
        <w:t xml:space="preserve"> przy</w:t>
      </w:r>
      <w:r w:rsidR="00A81CBF">
        <w:rPr>
          <w:rFonts w:ascii="Arial Narrow" w:hAnsi="Arial Narrow"/>
          <w:sz w:val="24"/>
          <w:szCs w:val="24"/>
        </w:rPr>
        <w:t xml:space="preserve"> al. Zjednoczenia 104a</w:t>
      </w:r>
      <w:r w:rsidR="00B731B2">
        <w:rPr>
          <w:rFonts w:ascii="Arial Narrow" w:hAnsi="Arial Narrow"/>
          <w:sz w:val="24"/>
          <w:szCs w:val="24"/>
        </w:rPr>
        <w:t xml:space="preserve"> w</w:t>
      </w:r>
      <w:r w:rsidR="00A81CBF">
        <w:rPr>
          <w:rFonts w:ascii="Arial Narrow" w:hAnsi="Arial Narrow"/>
          <w:sz w:val="24"/>
          <w:szCs w:val="24"/>
        </w:rPr>
        <w:t xml:space="preserve"> Zielon</w:t>
      </w:r>
      <w:r w:rsidR="00B731B2">
        <w:rPr>
          <w:rFonts w:ascii="Arial Narrow" w:hAnsi="Arial Narrow"/>
          <w:sz w:val="24"/>
          <w:szCs w:val="24"/>
        </w:rPr>
        <w:t>ej</w:t>
      </w:r>
      <w:r w:rsidR="00A81CBF">
        <w:rPr>
          <w:rFonts w:ascii="Arial Narrow" w:hAnsi="Arial Narrow"/>
          <w:sz w:val="24"/>
          <w:szCs w:val="24"/>
        </w:rPr>
        <w:t xml:space="preserve"> Gór</w:t>
      </w:r>
      <w:r w:rsidR="00B731B2">
        <w:rPr>
          <w:rFonts w:ascii="Arial Narrow" w:hAnsi="Arial Narrow"/>
          <w:sz w:val="24"/>
          <w:szCs w:val="24"/>
        </w:rPr>
        <w:t>ze</w:t>
      </w:r>
      <w:r w:rsidR="00A81CBF">
        <w:rPr>
          <w:rFonts w:ascii="Arial Narrow" w:hAnsi="Arial Narrow"/>
          <w:sz w:val="24"/>
          <w:szCs w:val="24"/>
        </w:rPr>
        <w:t>.</w:t>
      </w:r>
      <w:r w:rsidR="00C24612" w:rsidRPr="00C24612">
        <w:rPr>
          <w:rFonts w:ascii="Arial Narrow" w:hAnsi="Arial Narrow"/>
          <w:sz w:val="24"/>
          <w:szCs w:val="24"/>
        </w:rPr>
        <w:t xml:space="preserve"> </w:t>
      </w:r>
      <w:r w:rsidR="00A81CBF">
        <w:rPr>
          <w:rFonts w:ascii="Arial Narrow" w:hAnsi="Arial Narrow"/>
          <w:sz w:val="24"/>
          <w:szCs w:val="24"/>
        </w:rPr>
        <w:t>W</w:t>
      </w:r>
      <w:r w:rsidR="00C24612" w:rsidRPr="00C24612">
        <w:rPr>
          <w:rFonts w:ascii="Arial Narrow" w:hAnsi="Arial Narrow"/>
          <w:sz w:val="24"/>
          <w:szCs w:val="24"/>
        </w:rPr>
        <w:t xml:space="preserve"> przypadku ofert wysłanych pocztą decyduje data stempla pocztowego.</w:t>
      </w:r>
    </w:p>
    <w:p w14:paraId="276F8990" w14:textId="77777777" w:rsidR="00C24612" w:rsidRPr="00C24612" w:rsidRDefault="00894892" w:rsidP="00894892">
      <w:pPr>
        <w:spacing w:after="0" w:line="276" w:lineRule="auto"/>
        <w:ind w:left="284" w:hanging="2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</w:t>
      </w:r>
      <w:r w:rsidR="00C24612" w:rsidRPr="00C24612">
        <w:rPr>
          <w:rFonts w:ascii="Arial Narrow" w:hAnsi="Arial Narrow"/>
          <w:sz w:val="24"/>
          <w:szCs w:val="24"/>
        </w:rPr>
        <w:t>Do wniosku o udzielenie pomocy finansowej należy dołączyć:</w:t>
      </w:r>
    </w:p>
    <w:p w14:paraId="7CFD1999" w14:textId="52835620" w:rsidR="00894892" w:rsidRDefault="00C24612" w:rsidP="00894892">
      <w:pPr>
        <w:pStyle w:val="Akapitzlist"/>
        <w:numPr>
          <w:ilvl w:val="0"/>
          <w:numId w:val="12"/>
        </w:numPr>
        <w:spacing w:after="0" w:line="276" w:lineRule="auto"/>
        <w:ind w:hanging="440"/>
        <w:rPr>
          <w:rFonts w:ascii="Arial Narrow" w:hAnsi="Arial Narrow"/>
          <w:sz w:val="24"/>
          <w:szCs w:val="24"/>
        </w:rPr>
      </w:pPr>
      <w:r w:rsidRPr="00894892">
        <w:rPr>
          <w:rFonts w:ascii="Arial Narrow" w:hAnsi="Arial Narrow"/>
          <w:sz w:val="24"/>
          <w:szCs w:val="24"/>
        </w:rPr>
        <w:t xml:space="preserve">oświadczenie </w:t>
      </w:r>
      <w:r w:rsidR="00727202">
        <w:rPr>
          <w:rFonts w:ascii="Arial Narrow" w:hAnsi="Arial Narrow"/>
          <w:sz w:val="24"/>
          <w:szCs w:val="24"/>
        </w:rPr>
        <w:t>W</w:t>
      </w:r>
      <w:r w:rsidRPr="00894892">
        <w:rPr>
          <w:rFonts w:ascii="Arial Narrow" w:hAnsi="Arial Narrow"/>
          <w:sz w:val="24"/>
          <w:szCs w:val="24"/>
        </w:rPr>
        <w:t xml:space="preserve">nioskodawcy o zabezpieczeniu w budżecie jednostki samorządu terytorialnego środków na realizację zadania (oświadczenie wymaga kontrasygnaty skarbnika), którego wzór określa  załącznik nr </w:t>
      </w:r>
      <w:r w:rsidR="00974694">
        <w:rPr>
          <w:rFonts w:ascii="Arial Narrow" w:hAnsi="Arial Narrow"/>
          <w:sz w:val="24"/>
          <w:szCs w:val="24"/>
        </w:rPr>
        <w:t>1</w:t>
      </w:r>
      <w:r w:rsidRPr="00894892">
        <w:rPr>
          <w:rFonts w:ascii="Arial Narrow" w:hAnsi="Arial Narrow"/>
          <w:sz w:val="24"/>
          <w:szCs w:val="24"/>
        </w:rPr>
        <w:t xml:space="preserve"> do </w:t>
      </w:r>
      <w:r w:rsidR="00974694">
        <w:rPr>
          <w:rFonts w:ascii="Arial Narrow" w:hAnsi="Arial Narrow"/>
          <w:sz w:val="24"/>
          <w:szCs w:val="24"/>
        </w:rPr>
        <w:t>wniosku</w:t>
      </w:r>
      <w:r w:rsidRPr="00894892">
        <w:rPr>
          <w:rFonts w:ascii="Arial Narrow" w:hAnsi="Arial Narrow"/>
          <w:sz w:val="24"/>
          <w:szCs w:val="24"/>
        </w:rPr>
        <w:t>,</w:t>
      </w:r>
    </w:p>
    <w:p w14:paraId="14CBFCF1" w14:textId="77777777" w:rsidR="00894892" w:rsidRDefault="00C24612" w:rsidP="00894892">
      <w:pPr>
        <w:pStyle w:val="Akapitzlist"/>
        <w:numPr>
          <w:ilvl w:val="0"/>
          <w:numId w:val="12"/>
        </w:numPr>
        <w:spacing w:after="0" w:line="276" w:lineRule="auto"/>
        <w:ind w:hanging="440"/>
        <w:rPr>
          <w:rFonts w:ascii="Arial Narrow" w:hAnsi="Arial Narrow"/>
          <w:sz w:val="24"/>
          <w:szCs w:val="24"/>
        </w:rPr>
      </w:pPr>
      <w:r w:rsidRPr="00894892">
        <w:rPr>
          <w:rFonts w:ascii="Arial Narrow" w:hAnsi="Arial Narrow"/>
          <w:sz w:val="24"/>
          <w:szCs w:val="24"/>
        </w:rPr>
        <w:t>dokument określający prawo do dysponowania terenem związanym z przedmiotem inwestycji,</w:t>
      </w:r>
    </w:p>
    <w:p w14:paraId="70B374DA" w14:textId="3ED1EC58" w:rsidR="00894892" w:rsidRDefault="00E979D4" w:rsidP="00894892">
      <w:pPr>
        <w:pStyle w:val="Akapitzlist"/>
        <w:numPr>
          <w:ilvl w:val="0"/>
          <w:numId w:val="12"/>
        </w:numPr>
        <w:spacing w:after="0" w:line="276" w:lineRule="auto"/>
        <w:ind w:hanging="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Plan rzeczowo-finansowy</w:t>
      </w:r>
      <w:r w:rsidR="00C24612" w:rsidRPr="00894892">
        <w:rPr>
          <w:rFonts w:ascii="Arial Narrow" w:hAnsi="Arial Narrow"/>
          <w:sz w:val="24"/>
          <w:szCs w:val="24"/>
        </w:rPr>
        <w:t xml:space="preserve">, którego wzór określa załącznik nr </w:t>
      </w:r>
      <w:r w:rsidR="00974694">
        <w:rPr>
          <w:rFonts w:ascii="Arial Narrow" w:hAnsi="Arial Narrow"/>
          <w:sz w:val="24"/>
          <w:szCs w:val="24"/>
        </w:rPr>
        <w:t>2</w:t>
      </w:r>
      <w:r w:rsidR="00C24612" w:rsidRPr="00894892">
        <w:rPr>
          <w:rFonts w:ascii="Arial Narrow" w:hAnsi="Arial Narrow"/>
          <w:sz w:val="24"/>
          <w:szCs w:val="24"/>
        </w:rPr>
        <w:t xml:space="preserve"> do </w:t>
      </w:r>
      <w:r w:rsidR="00974694">
        <w:rPr>
          <w:rFonts w:ascii="Arial Narrow" w:hAnsi="Arial Narrow"/>
          <w:sz w:val="24"/>
          <w:szCs w:val="24"/>
        </w:rPr>
        <w:t xml:space="preserve">wniosku i </w:t>
      </w:r>
      <w:r w:rsidR="00C24612" w:rsidRPr="00894892">
        <w:rPr>
          <w:rFonts w:ascii="Arial Narrow" w:hAnsi="Arial Narrow"/>
          <w:sz w:val="24"/>
          <w:szCs w:val="24"/>
        </w:rPr>
        <w:t>stanowi również załącznik nr 1 do umowy,</w:t>
      </w:r>
    </w:p>
    <w:p w14:paraId="45074B9A" w14:textId="3BB02A9D" w:rsidR="00894892" w:rsidRDefault="00C24612" w:rsidP="00894892">
      <w:pPr>
        <w:pStyle w:val="Akapitzlist"/>
        <w:numPr>
          <w:ilvl w:val="0"/>
          <w:numId w:val="12"/>
        </w:numPr>
        <w:spacing w:after="0" w:line="276" w:lineRule="auto"/>
        <w:ind w:hanging="440"/>
        <w:rPr>
          <w:rFonts w:ascii="Arial Narrow" w:hAnsi="Arial Narrow"/>
          <w:sz w:val="24"/>
          <w:szCs w:val="24"/>
        </w:rPr>
      </w:pPr>
      <w:r w:rsidRPr="00894892">
        <w:rPr>
          <w:rFonts w:ascii="Arial Narrow" w:hAnsi="Arial Narrow"/>
          <w:sz w:val="24"/>
          <w:szCs w:val="24"/>
        </w:rPr>
        <w:t xml:space="preserve">dokument potwierdzający upoważnienie osób </w:t>
      </w:r>
      <w:r w:rsidRPr="001664A2">
        <w:rPr>
          <w:rFonts w:ascii="Arial Narrow" w:hAnsi="Arial Narrow"/>
          <w:sz w:val="24"/>
          <w:szCs w:val="24"/>
        </w:rPr>
        <w:t>reprezentujących</w:t>
      </w:r>
      <w:r w:rsidR="00E979D4" w:rsidRPr="001664A2">
        <w:rPr>
          <w:rFonts w:ascii="Arial Narrow" w:hAnsi="Arial Narrow"/>
          <w:sz w:val="24"/>
          <w:szCs w:val="24"/>
        </w:rPr>
        <w:t xml:space="preserve"> </w:t>
      </w:r>
      <w:r w:rsidR="00727202">
        <w:rPr>
          <w:rFonts w:ascii="Arial Narrow" w:hAnsi="Arial Narrow"/>
          <w:sz w:val="24"/>
          <w:szCs w:val="24"/>
        </w:rPr>
        <w:t>W</w:t>
      </w:r>
      <w:r w:rsidRPr="00894892">
        <w:rPr>
          <w:rFonts w:ascii="Arial Narrow" w:hAnsi="Arial Narrow"/>
          <w:sz w:val="24"/>
          <w:szCs w:val="24"/>
        </w:rPr>
        <w:t>nioskodawcę</w:t>
      </w:r>
      <w:r w:rsidR="001664A2">
        <w:rPr>
          <w:rFonts w:ascii="Arial Narrow" w:hAnsi="Arial Narrow"/>
          <w:sz w:val="24"/>
          <w:szCs w:val="24"/>
        </w:rPr>
        <w:t>, jeżeli takie upoważnienie nie wynika bezpośrednio z obowiązujących przepisów prawa.</w:t>
      </w:r>
    </w:p>
    <w:p w14:paraId="7547621F" w14:textId="34B8DEBF" w:rsidR="00090F42" w:rsidRDefault="00090F42" w:rsidP="00894892">
      <w:pPr>
        <w:pStyle w:val="Akapitzlist"/>
        <w:numPr>
          <w:ilvl w:val="0"/>
          <w:numId w:val="12"/>
        </w:numPr>
        <w:spacing w:after="0" w:line="276" w:lineRule="auto"/>
        <w:ind w:hanging="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oświadczenie dotyczące realizacji zadania, którego wzór określa załącznik nr 3  do wniosku.</w:t>
      </w:r>
    </w:p>
    <w:p w14:paraId="356B0F03" w14:textId="0D6E9BA0" w:rsidR="007707C1" w:rsidRDefault="007707C1" w:rsidP="00A81CBF">
      <w:pPr>
        <w:pStyle w:val="Akapitzlist"/>
        <w:numPr>
          <w:ilvl w:val="2"/>
          <w:numId w:val="4"/>
        </w:numPr>
        <w:spacing w:after="0" w:line="276" w:lineRule="auto"/>
        <w:ind w:left="284" w:hanging="284"/>
        <w:rPr>
          <w:rFonts w:ascii="Arial Narrow" w:hAnsi="Arial Narrow"/>
          <w:sz w:val="24"/>
          <w:szCs w:val="24"/>
        </w:rPr>
      </w:pPr>
      <w:r w:rsidRPr="007707C1">
        <w:rPr>
          <w:rFonts w:ascii="Arial Narrow" w:hAnsi="Arial Narrow"/>
          <w:sz w:val="24"/>
          <w:szCs w:val="24"/>
        </w:rPr>
        <w:t>Sprawy związane z przyjmowaniem wniosków i ich oceną pod względem formalnym oraz merytorycznym prowadzi właściwa merytorycznie komórka Urzędu Marszałkowskiego Województwa Lubuskiego w Zielonej Górze.</w:t>
      </w:r>
    </w:p>
    <w:p w14:paraId="2C981C01" w14:textId="77777777" w:rsidR="00A81CBF" w:rsidRPr="00A81CBF" w:rsidRDefault="00A81CBF" w:rsidP="00A81CBF">
      <w:pPr>
        <w:pStyle w:val="Akapitzlist"/>
        <w:numPr>
          <w:ilvl w:val="2"/>
          <w:numId w:val="4"/>
        </w:numPr>
        <w:ind w:left="284" w:hanging="284"/>
        <w:rPr>
          <w:rFonts w:ascii="Arial Narrow" w:hAnsi="Arial Narrow"/>
          <w:sz w:val="24"/>
          <w:szCs w:val="24"/>
        </w:rPr>
      </w:pPr>
      <w:r w:rsidRPr="00A81CBF">
        <w:rPr>
          <w:rFonts w:ascii="Arial Narrow" w:hAnsi="Arial Narrow"/>
          <w:sz w:val="24"/>
          <w:szCs w:val="24"/>
        </w:rPr>
        <w:t>Złożenie wniosku nie gwarantuje przyznania pomocy finansowej w wysokości wnioskowanej.</w:t>
      </w:r>
    </w:p>
    <w:p w14:paraId="4561A168" w14:textId="77777777" w:rsidR="00E979D4" w:rsidRDefault="00E979D4" w:rsidP="001D405C">
      <w:pPr>
        <w:spacing w:before="120" w:after="120" w:line="276" w:lineRule="auto"/>
        <w:ind w:left="0" w:firstLine="284"/>
        <w:rPr>
          <w:rFonts w:ascii="Arial Narrow" w:hAnsi="Arial Narrow"/>
          <w:b/>
          <w:sz w:val="24"/>
          <w:szCs w:val="24"/>
        </w:rPr>
      </w:pPr>
    </w:p>
    <w:p w14:paraId="35567F0C" w14:textId="2C39EDB9" w:rsidR="00894892" w:rsidRPr="00894892" w:rsidRDefault="00894892" w:rsidP="001D405C">
      <w:pPr>
        <w:spacing w:before="120" w:after="120" w:line="276" w:lineRule="auto"/>
        <w:ind w:left="0" w:firstLine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VII. </w:t>
      </w:r>
      <w:r w:rsidRPr="00894892">
        <w:rPr>
          <w:rFonts w:ascii="Arial Narrow" w:hAnsi="Arial Narrow"/>
          <w:b/>
          <w:sz w:val="24"/>
          <w:szCs w:val="24"/>
        </w:rPr>
        <w:t xml:space="preserve">Obowiązki </w:t>
      </w:r>
      <w:r w:rsidR="00727202">
        <w:rPr>
          <w:rFonts w:ascii="Arial Narrow" w:hAnsi="Arial Narrow"/>
          <w:b/>
          <w:sz w:val="24"/>
          <w:szCs w:val="24"/>
        </w:rPr>
        <w:t>W</w:t>
      </w:r>
      <w:r w:rsidRPr="00894892">
        <w:rPr>
          <w:rFonts w:ascii="Arial Narrow" w:hAnsi="Arial Narrow"/>
          <w:b/>
          <w:sz w:val="24"/>
          <w:szCs w:val="24"/>
        </w:rPr>
        <w:t>nioskodawców ubiegających się o pomoc finansową</w:t>
      </w:r>
    </w:p>
    <w:p w14:paraId="5254C587" w14:textId="3A46A0D4" w:rsidR="00894892" w:rsidRPr="00894892" w:rsidRDefault="00894892" w:rsidP="00894892">
      <w:pPr>
        <w:spacing w:line="276" w:lineRule="auto"/>
        <w:ind w:left="284" w:hanging="284"/>
        <w:rPr>
          <w:rFonts w:ascii="Arial Narrow" w:hAnsi="Arial Narrow"/>
          <w:sz w:val="24"/>
          <w:szCs w:val="24"/>
        </w:rPr>
      </w:pPr>
      <w:r w:rsidRPr="00C24612">
        <w:rPr>
          <w:rFonts w:ascii="Arial Narrow" w:hAnsi="Arial Narrow" w:cs="Arial"/>
          <w:color w:val="202122"/>
          <w:sz w:val="24"/>
          <w:szCs w:val="24"/>
          <w:shd w:val="clear" w:color="auto" w:fill="FFFFFF"/>
        </w:rPr>
        <w:t>§</w:t>
      </w:r>
      <w:r w:rsidRPr="00894892">
        <w:rPr>
          <w:rFonts w:ascii="Arial Narrow" w:hAnsi="Arial Narrow"/>
          <w:sz w:val="24"/>
          <w:szCs w:val="24"/>
        </w:rPr>
        <w:t xml:space="preserve"> 7.1 Przystępując do realizacji </w:t>
      </w:r>
      <w:r w:rsidR="00E979D4">
        <w:rPr>
          <w:rFonts w:ascii="Arial Narrow" w:hAnsi="Arial Narrow"/>
          <w:sz w:val="24"/>
          <w:szCs w:val="24"/>
        </w:rPr>
        <w:t>zadania</w:t>
      </w:r>
      <w:r w:rsidRPr="00894892">
        <w:rPr>
          <w:rFonts w:ascii="Arial Narrow" w:hAnsi="Arial Narrow"/>
          <w:sz w:val="24"/>
          <w:szCs w:val="24"/>
        </w:rPr>
        <w:t xml:space="preserve"> </w:t>
      </w:r>
      <w:r w:rsidR="00727202">
        <w:rPr>
          <w:rFonts w:ascii="Arial Narrow" w:hAnsi="Arial Narrow"/>
          <w:sz w:val="24"/>
          <w:szCs w:val="24"/>
        </w:rPr>
        <w:t>W</w:t>
      </w:r>
      <w:r w:rsidRPr="00894892">
        <w:rPr>
          <w:rFonts w:ascii="Arial Narrow" w:hAnsi="Arial Narrow"/>
          <w:sz w:val="24"/>
          <w:szCs w:val="24"/>
        </w:rPr>
        <w:t xml:space="preserve">nioskodawcy zobowiązują się do: </w:t>
      </w:r>
    </w:p>
    <w:p w14:paraId="192AA18A" w14:textId="77777777" w:rsidR="00894892" w:rsidRDefault="00894892" w:rsidP="00894892">
      <w:pPr>
        <w:pStyle w:val="Akapitzlist"/>
        <w:numPr>
          <w:ilvl w:val="0"/>
          <w:numId w:val="13"/>
        </w:numPr>
        <w:spacing w:line="276" w:lineRule="auto"/>
        <w:ind w:hanging="436"/>
        <w:rPr>
          <w:rFonts w:ascii="Arial Narrow" w:hAnsi="Arial Narrow"/>
          <w:sz w:val="24"/>
          <w:szCs w:val="24"/>
        </w:rPr>
      </w:pPr>
      <w:r w:rsidRPr="00894892">
        <w:rPr>
          <w:rFonts w:ascii="Arial Narrow" w:hAnsi="Arial Narrow"/>
          <w:sz w:val="24"/>
          <w:szCs w:val="24"/>
        </w:rPr>
        <w:t>realizacji całego zadania w nieprzekraczalnym te</w:t>
      </w:r>
      <w:r w:rsidR="001D405C">
        <w:rPr>
          <w:rFonts w:ascii="Arial Narrow" w:hAnsi="Arial Narrow"/>
          <w:sz w:val="24"/>
          <w:szCs w:val="24"/>
        </w:rPr>
        <w:t>rminie do 15</w:t>
      </w:r>
      <w:r w:rsidRPr="00894892">
        <w:rPr>
          <w:rFonts w:ascii="Arial Narrow" w:hAnsi="Arial Narrow"/>
          <w:sz w:val="24"/>
          <w:szCs w:val="24"/>
        </w:rPr>
        <w:t xml:space="preserve"> listopada 2020 roku,</w:t>
      </w:r>
    </w:p>
    <w:p w14:paraId="1383E847" w14:textId="208698C7" w:rsidR="00894892" w:rsidRPr="00894892" w:rsidRDefault="00894892" w:rsidP="00894892">
      <w:pPr>
        <w:pStyle w:val="Akapitzlist"/>
        <w:numPr>
          <w:ilvl w:val="0"/>
          <w:numId w:val="13"/>
        </w:numPr>
        <w:spacing w:line="276" w:lineRule="auto"/>
        <w:ind w:hanging="436"/>
        <w:rPr>
          <w:rFonts w:ascii="Arial Narrow" w:hAnsi="Arial Narrow"/>
          <w:sz w:val="24"/>
          <w:szCs w:val="24"/>
        </w:rPr>
      </w:pPr>
      <w:r w:rsidRPr="00894892">
        <w:rPr>
          <w:rFonts w:ascii="Arial Narrow" w:hAnsi="Arial Narrow"/>
          <w:sz w:val="24"/>
          <w:szCs w:val="24"/>
        </w:rPr>
        <w:t>złożenia sprawozdania z realizac</w:t>
      </w:r>
      <w:r w:rsidR="001D405C">
        <w:rPr>
          <w:rFonts w:ascii="Arial Narrow" w:hAnsi="Arial Narrow"/>
          <w:sz w:val="24"/>
          <w:szCs w:val="24"/>
        </w:rPr>
        <w:t>ji zadania w terminie do 30 listopada</w:t>
      </w:r>
      <w:r w:rsidRPr="00894892">
        <w:rPr>
          <w:rFonts w:ascii="Arial Narrow" w:hAnsi="Arial Narrow"/>
          <w:sz w:val="24"/>
          <w:szCs w:val="24"/>
        </w:rPr>
        <w:t xml:space="preserve"> 2020 roku na formularz</w:t>
      </w:r>
      <w:r w:rsidR="001471BB">
        <w:rPr>
          <w:rFonts w:ascii="Arial Narrow" w:hAnsi="Arial Narrow"/>
          <w:sz w:val="24"/>
          <w:szCs w:val="24"/>
        </w:rPr>
        <w:t xml:space="preserve">u </w:t>
      </w:r>
      <w:r w:rsidRPr="00894892">
        <w:rPr>
          <w:rFonts w:ascii="Arial Narrow" w:hAnsi="Arial Narrow"/>
          <w:sz w:val="24"/>
          <w:szCs w:val="24"/>
        </w:rPr>
        <w:t>stanowiący</w:t>
      </w:r>
      <w:r w:rsidR="001471BB">
        <w:rPr>
          <w:rFonts w:ascii="Arial Narrow" w:hAnsi="Arial Narrow"/>
          <w:sz w:val="24"/>
          <w:szCs w:val="24"/>
        </w:rPr>
        <w:t>m</w:t>
      </w:r>
      <w:r w:rsidRPr="00894892">
        <w:rPr>
          <w:rFonts w:ascii="Arial Narrow" w:hAnsi="Arial Narrow"/>
          <w:sz w:val="24"/>
          <w:szCs w:val="24"/>
        </w:rPr>
        <w:t xml:space="preserve"> załącznik do umowy</w:t>
      </w:r>
      <w:r w:rsidR="001471BB">
        <w:rPr>
          <w:rFonts w:ascii="Arial Narrow" w:hAnsi="Arial Narrow"/>
          <w:sz w:val="24"/>
          <w:szCs w:val="24"/>
        </w:rPr>
        <w:t xml:space="preserve"> </w:t>
      </w:r>
      <w:r w:rsidRPr="00894892">
        <w:rPr>
          <w:rFonts w:ascii="Arial Narrow" w:hAnsi="Arial Narrow"/>
          <w:sz w:val="24"/>
          <w:szCs w:val="24"/>
        </w:rPr>
        <w:t>zawart</w:t>
      </w:r>
      <w:r w:rsidR="001471BB">
        <w:rPr>
          <w:rFonts w:ascii="Arial Narrow" w:hAnsi="Arial Narrow"/>
          <w:sz w:val="24"/>
          <w:szCs w:val="24"/>
        </w:rPr>
        <w:t>ej</w:t>
      </w:r>
      <w:r w:rsidRPr="00894892">
        <w:rPr>
          <w:rFonts w:ascii="Arial Narrow" w:hAnsi="Arial Narrow"/>
          <w:sz w:val="24"/>
          <w:szCs w:val="24"/>
        </w:rPr>
        <w:t xml:space="preserve"> pomiędzy Województwem</w:t>
      </w:r>
      <w:r>
        <w:rPr>
          <w:rFonts w:ascii="Arial Narrow" w:hAnsi="Arial Narrow"/>
          <w:sz w:val="24"/>
          <w:szCs w:val="24"/>
        </w:rPr>
        <w:t xml:space="preserve"> </w:t>
      </w:r>
      <w:r w:rsidRPr="00894892">
        <w:rPr>
          <w:rFonts w:ascii="Arial Narrow" w:hAnsi="Arial Narrow"/>
          <w:sz w:val="24"/>
          <w:szCs w:val="24"/>
        </w:rPr>
        <w:t xml:space="preserve">Lubuskim </w:t>
      </w:r>
      <w:r w:rsidR="001471BB">
        <w:rPr>
          <w:rFonts w:ascii="Arial Narrow" w:hAnsi="Arial Narrow"/>
          <w:sz w:val="24"/>
          <w:szCs w:val="24"/>
        </w:rPr>
        <w:br/>
      </w:r>
      <w:r w:rsidRPr="00894892">
        <w:rPr>
          <w:rFonts w:ascii="Arial Narrow" w:hAnsi="Arial Narrow"/>
          <w:sz w:val="24"/>
          <w:szCs w:val="24"/>
        </w:rPr>
        <w:t>a Wnioskodawcą</w:t>
      </w:r>
      <w:r w:rsidR="001471BB">
        <w:rPr>
          <w:rFonts w:ascii="Arial Narrow" w:hAnsi="Arial Narrow"/>
          <w:sz w:val="24"/>
          <w:szCs w:val="24"/>
        </w:rPr>
        <w:t>.</w:t>
      </w:r>
    </w:p>
    <w:p w14:paraId="4672A7A9" w14:textId="4DBAE1A6" w:rsidR="00894892" w:rsidRPr="00894892" w:rsidRDefault="00894892" w:rsidP="00894892">
      <w:pPr>
        <w:spacing w:line="276" w:lineRule="auto"/>
        <w:ind w:left="284" w:hanging="284"/>
        <w:rPr>
          <w:rFonts w:ascii="Arial Narrow" w:hAnsi="Arial Narrow"/>
          <w:sz w:val="24"/>
          <w:szCs w:val="24"/>
        </w:rPr>
      </w:pPr>
      <w:r w:rsidRPr="00894892">
        <w:rPr>
          <w:rFonts w:ascii="Arial Narrow" w:hAnsi="Arial Narrow"/>
          <w:sz w:val="24"/>
          <w:szCs w:val="24"/>
        </w:rPr>
        <w:t>2. W przypadku otrzymania dotacji Beneficjent zobowiązuj</w:t>
      </w:r>
      <w:r w:rsidR="001D405C">
        <w:rPr>
          <w:rFonts w:ascii="Arial Narrow" w:hAnsi="Arial Narrow"/>
          <w:sz w:val="24"/>
          <w:szCs w:val="24"/>
        </w:rPr>
        <w:t>e się do zapewnienia utrzymani</w:t>
      </w:r>
      <w:r w:rsidR="00E979D4">
        <w:rPr>
          <w:rFonts w:ascii="Arial Narrow" w:hAnsi="Arial Narrow"/>
          <w:sz w:val="24"/>
          <w:szCs w:val="24"/>
        </w:rPr>
        <w:t xml:space="preserve">a </w:t>
      </w:r>
      <w:r w:rsidRPr="00894892">
        <w:rPr>
          <w:rFonts w:ascii="Arial Narrow" w:hAnsi="Arial Narrow"/>
          <w:sz w:val="24"/>
          <w:szCs w:val="24"/>
        </w:rPr>
        <w:t xml:space="preserve"> funkcjonowania </w:t>
      </w:r>
      <w:r w:rsidR="001D405C">
        <w:rPr>
          <w:rFonts w:ascii="Arial Narrow" w:hAnsi="Arial Narrow"/>
          <w:sz w:val="24"/>
          <w:szCs w:val="24"/>
        </w:rPr>
        <w:t>systemu i boiska w okresie do 5</w:t>
      </w:r>
      <w:r w:rsidRPr="00894892">
        <w:rPr>
          <w:rFonts w:ascii="Arial Narrow" w:hAnsi="Arial Narrow"/>
          <w:sz w:val="24"/>
          <w:szCs w:val="24"/>
        </w:rPr>
        <w:t xml:space="preserve"> lat po zakończeniu realizacji zadania, w tym:</w:t>
      </w:r>
    </w:p>
    <w:p w14:paraId="3796DD41" w14:textId="4183E171" w:rsidR="00894892" w:rsidRDefault="00894892" w:rsidP="00894892">
      <w:pPr>
        <w:pStyle w:val="Akapitzlist"/>
        <w:numPr>
          <w:ilvl w:val="0"/>
          <w:numId w:val="14"/>
        </w:numPr>
        <w:spacing w:line="276" w:lineRule="auto"/>
        <w:ind w:hanging="436"/>
        <w:rPr>
          <w:rFonts w:ascii="Arial Narrow" w:hAnsi="Arial Narrow"/>
          <w:sz w:val="24"/>
          <w:szCs w:val="24"/>
        </w:rPr>
      </w:pPr>
      <w:r w:rsidRPr="00894892">
        <w:rPr>
          <w:rFonts w:ascii="Arial Narrow" w:hAnsi="Arial Narrow"/>
          <w:sz w:val="24"/>
          <w:szCs w:val="24"/>
        </w:rPr>
        <w:t>zarządzania boisk</w:t>
      </w:r>
      <w:r w:rsidR="00E979D4">
        <w:rPr>
          <w:rFonts w:ascii="Arial Narrow" w:hAnsi="Arial Narrow"/>
          <w:sz w:val="24"/>
          <w:szCs w:val="24"/>
        </w:rPr>
        <w:t>iem</w:t>
      </w:r>
      <w:r w:rsidRPr="00894892">
        <w:rPr>
          <w:rFonts w:ascii="Arial Narrow" w:hAnsi="Arial Narrow"/>
          <w:sz w:val="24"/>
          <w:szCs w:val="24"/>
        </w:rPr>
        <w:t xml:space="preserve"> zgodnie z obowiązującymi w tym zakresie przepisami prawa,</w:t>
      </w:r>
    </w:p>
    <w:p w14:paraId="31B2DECE" w14:textId="7E382D1A" w:rsidR="00894892" w:rsidRDefault="00894892" w:rsidP="00894892">
      <w:pPr>
        <w:pStyle w:val="Akapitzlist"/>
        <w:numPr>
          <w:ilvl w:val="0"/>
          <w:numId w:val="14"/>
        </w:numPr>
        <w:spacing w:line="276" w:lineRule="auto"/>
        <w:ind w:hanging="436"/>
        <w:rPr>
          <w:rFonts w:ascii="Arial Narrow" w:hAnsi="Arial Narrow"/>
          <w:sz w:val="24"/>
          <w:szCs w:val="24"/>
        </w:rPr>
      </w:pPr>
      <w:r w:rsidRPr="00894892">
        <w:rPr>
          <w:rFonts w:ascii="Arial Narrow" w:hAnsi="Arial Narrow"/>
          <w:sz w:val="24"/>
          <w:szCs w:val="24"/>
        </w:rPr>
        <w:t>dokonywania konserwacji i przeglądów urządzeń związanych z realizacją zadania</w:t>
      </w:r>
      <w:r w:rsidR="001471BB">
        <w:rPr>
          <w:rFonts w:ascii="Arial Narrow" w:hAnsi="Arial Narrow"/>
          <w:sz w:val="24"/>
          <w:szCs w:val="24"/>
        </w:rPr>
        <w:t>,</w:t>
      </w:r>
    </w:p>
    <w:p w14:paraId="361A56A9" w14:textId="77777777" w:rsidR="00894892" w:rsidRDefault="00894892" w:rsidP="00894892">
      <w:pPr>
        <w:pStyle w:val="Akapitzlist"/>
        <w:numPr>
          <w:ilvl w:val="0"/>
          <w:numId w:val="14"/>
        </w:numPr>
        <w:spacing w:line="276" w:lineRule="auto"/>
        <w:ind w:hanging="436"/>
        <w:rPr>
          <w:rFonts w:ascii="Arial Narrow" w:hAnsi="Arial Narrow"/>
          <w:sz w:val="24"/>
          <w:szCs w:val="24"/>
        </w:rPr>
      </w:pPr>
      <w:r w:rsidRPr="00894892">
        <w:rPr>
          <w:rFonts w:ascii="Arial Narrow" w:hAnsi="Arial Narrow"/>
          <w:sz w:val="24"/>
          <w:szCs w:val="24"/>
        </w:rPr>
        <w:t>zapewnienia warunków bezpieczeństwa osób uprawiających sport lub rekreację na boisku,</w:t>
      </w:r>
    </w:p>
    <w:p w14:paraId="2B7B525C" w14:textId="77777777" w:rsidR="00894892" w:rsidRDefault="00894892" w:rsidP="00894892">
      <w:pPr>
        <w:pStyle w:val="Akapitzlist"/>
        <w:numPr>
          <w:ilvl w:val="0"/>
          <w:numId w:val="14"/>
        </w:numPr>
        <w:spacing w:line="276" w:lineRule="auto"/>
        <w:ind w:hanging="436"/>
        <w:rPr>
          <w:rFonts w:ascii="Arial Narrow" w:hAnsi="Arial Narrow"/>
          <w:sz w:val="24"/>
          <w:szCs w:val="24"/>
        </w:rPr>
      </w:pPr>
      <w:r w:rsidRPr="00894892">
        <w:rPr>
          <w:rFonts w:ascii="Arial Narrow" w:hAnsi="Arial Narrow"/>
          <w:sz w:val="24"/>
          <w:szCs w:val="24"/>
        </w:rPr>
        <w:t>udostępniania informacji o stanie boiska,</w:t>
      </w:r>
    </w:p>
    <w:p w14:paraId="35135968" w14:textId="77777777" w:rsidR="00894892" w:rsidRDefault="00894892" w:rsidP="00894892">
      <w:pPr>
        <w:pStyle w:val="Akapitzlist"/>
        <w:numPr>
          <w:ilvl w:val="0"/>
          <w:numId w:val="14"/>
        </w:numPr>
        <w:spacing w:line="276" w:lineRule="auto"/>
        <w:ind w:hanging="436"/>
        <w:rPr>
          <w:rFonts w:ascii="Arial Narrow" w:hAnsi="Arial Narrow"/>
          <w:sz w:val="24"/>
          <w:szCs w:val="24"/>
        </w:rPr>
      </w:pPr>
      <w:r w:rsidRPr="00894892">
        <w:rPr>
          <w:rFonts w:ascii="Arial Narrow" w:hAnsi="Arial Narrow"/>
          <w:sz w:val="24"/>
          <w:szCs w:val="24"/>
        </w:rPr>
        <w:t>udostępniania regulaminu korzystania z boiska oraz regulacji prawnych dotyczących boiska i jego najbliższego otoczenia,</w:t>
      </w:r>
    </w:p>
    <w:p w14:paraId="4259B749" w14:textId="1A17D88C" w:rsidR="00946F84" w:rsidRDefault="00894892" w:rsidP="00894892">
      <w:pPr>
        <w:pStyle w:val="Akapitzlist"/>
        <w:numPr>
          <w:ilvl w:val="0"/>
          <w:numId w:val="14"/>
        </w:numPr>
        <w:spacing w:line="276" w:lineRule="auto"/>
        <w:ind w:hanging="436"/>
        <w:rPr>
          <w:rFonts w:ascii="Arial Narrow" w:hAnsi="Arial Narrow"/>
          <w:sz w:val="24"/>
          <w:szCs w:val="24"/>
        </w:rPr>
      </w:pPr>
      <w:r w:rsidRPr="00894892">
        <w:rPr>
          <w:rFonts w:ascii="Arial Narrow" w:hAnsi="Arial Narrow"/>
          <w:sz w:val="24"/>
          <w:szCs w:val="24"/>
        </w:rPr>
        <w:t xml:space="preserve">umieszczenia w </w:t>
      </w:r>
      <w:r w:rsidR="00E813B5">
        <w:rPr>
          <w:rFonts w:ascii="Arial Narrow" w:hAnsi="Arial Narrow"/>
          <w:sz w:val="24"/>
          <w:szCs w:val="24"/>
        </w:rPr>
        <w:t xml:space="preserve">widocznym miejscu, w </w:t>
      </w:r>
      <w:r w:rsidR="001471BB">
        <w:rPr>
          <w:rFonts w:ascii="Arial Narrow" w:hAnsi="Arial Narrow"/>
          <w:sz w:val="24"/>
          <w:szCs w:val="24"/>
        </w:rPr>
        <w:t>najbliższym otoczeniu boiska bądź na boisku</w:t>
      </w:r>
      <w:r w:rsidRPr="00894892">
        <w:rPr>
          <w:rFonts w:ascii="Arial Narrow" w:hAnsi="Arial Narrow"/>
          <w:sz w:val="24"/>
          <w:szCs w:val="24"/>
        </w:rPr>
        <w:t xml:space="preserve"> tablicy informacyjno</w:t>
      </w:r>
      <w:r w:rsidR="006070FF">
        <w:rPr>
          <w:rFonts w:ascii="Arial Narrow" w:hAnsi="Arial Narrow"/>
          <w:sz w:val="24"/>
          <w:szCs w:val="24"/>
        </w:rPr>
        <w:t>-promocyjnej zawierającej zapis</w:t>
      </w:r>
      <w:r w:rsidR="001471BB">
        <w:rPr>
          <w:rFonts w:ascii="Arial Narrow" w:hAnsi="Arial Narrow"/>
          <w:sz w:val="24"/>
          <w:szCs w:val="24"/>
        </w:rPr>
        <w:t xml:space="preserve"> </w:t>
      </w:r>
      <w:r w:rsidRPr="00894892">
        <w:rPr>
          <w:rFonts w:ascii="Arial Narrow" w:hAnsi="Arial Narrow"/>
          <w:sz w:val="24"/>
          <w:szCs w:val="24"/>
        </w:rPr>
        <w:t>o dofinansowaniu zadania ze środków budżetu Województwa Lubuskiego.</w:t>
      </w:r>
    </w:p>
    <w:p w14:paraId="06D93075" w14:textId="77777777" w:rsidR="001D405C" w:rsidRPr="001D405C" w:rsidRDefault="001D405C" w:rsidP="001D405C">
      <w:pPr>
        <w:spacing w:before="120" w:after="120" w:line="276" w:lineRule="auto"/>
        <w:ind w:left="0" w:firstLine="284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VI</w:t>
      </w:r>
      <w:r w:rsidRPr="001D405C">
        <w:rPr>
          <w:rFonts w:ascii="Arial Narrow" w:hAnsi="Arial Narrow"/>
          <w:b/>
          <w:sz w:val="24"/>
          <w:szCs w:val="24"/>
        </w:rPr>
        <w:t>ll</w:t>
      </w:r>
      <w:proofErr w:type="spellEnd"/>
      <w:r w:rsidRPr="001D405C">
        <w:rPr>
          <w:rFonts w:ascii="Arial Narrow" w:hAnsi="Arial Narrow"/>
          <w:b/>
          <w:sz w:val="24"/>
          <w:szCs w:val="24"/>
        </w:rPr>
        <w:t>.</w:t>
      </w:r>
      <w:r w:rsidRPr="001D405C">
        <w:rPr>
          <w:rFonts w:ascii="Arial Narrow" w:hAnsi="Arial Narrow"/>
          <w:b/>
          <w:sz w:val="24"/>
          <w:szCs w:val="24"/>
        </w:rPr>
        <w:tab/>
        <w:t>Procedura przyznawania pomocy finansowej</w:t>
      </w:r>
    </w:p>
    <w:p w14:paraId="5524B02D" w14:textId="77777777" w:rsidR="001D405C" w:rsidRPr="001D405C" w:rsidRDefault="001D405C" w:rsidP="006070FF">
      <w:pPr>
        <w:spacing w:line="276" w:lineRule="auto"/>
        <w:ind w:left="0" w:firstLine="284"/>
        <w:rPr>
          <w:rFonts w:ascii="Arial Narrow" w:hAnsi="Arial Narrow"/>
          <w:sz w:val="24"/>
          <w:szCs w:val="24"/>
        </w:rPr>
      </w:pPr>
      <w:r w:rsidRPr="00C24612">
        <w:rPr>
          <w:rFonts w:ascii="Arial Narrow" w:hAnsi="Arial Narrow" w:cs="Arial"/>
          <w:color w:val="202122"/>
          <w:sz w:val="24"/>
          <w:szCs w:val="24"/>
          <w:shd w:val="clear" w:color="auto" w:fill="FFFFFF"/>
        </w:rPr>
        <w:t>§</w:t>
      </w:r>
      <w:r w:rsidR="006070FF">
        <w:rPr>
          <w:rFonts w:ascii="Arial Narrow" w:hAnsi="Arial Narrow"/>
          <w:sz w:val="24"/>
          <w:szCs w:val="24"/>
        </w:rPr>
        <w:t xml:space="preserve"> 8</w:t>
      </w:r>
      <w:r w:rsidRPr="001D405C">
        <w:rPr>
          <w:rFonts w:ascii="Arial Narrow" w:hAnsi="Arial Narrow"/>
          <w:sz w:val="24"/>
          <w:szCs w:val="24"/>
        </w:rPr>
        <w:t>.1. Wnioski o udzielenie pomocy finansowej podlegać będą ocenie formalnej. Wnioski poprawne pod względem formalnym skierowane zostaną do oceny pod względem merytorycznym.</w:t>
      </w:r>
    </w:p>
    <w:p w14:paraId="7B87869C" w14:textId="77777777" w:rsidR="001D405C" w:rsidRPr="001D405C" w:rsidRDefault="001D405C" w:rsidP="006070FF">
      <w:pPr>
        <w:spacing w:line="276" w:lineRule="auto"/>
        <w:ind w:left="0" w:firstLine="284"/>
        <w:rPr>
          <w:rFonts w:ascii="Arial Narrow" w:hAnsi="Arial Narrow"/>
          <w:sz w:val="24"/>
          <w:szCs w:val="24"/>
        </w:rPr>
      </w:pPr>
      <w:r w:rsidRPr="001D405C">
        <w:rPr>
          <w:rFonts w:ascii="Arial Narrow" w:hAnsi="Arial Narrow"/>
          <w:sz w:val="24"/>
          <w:szCs w:val="24"/>
        </w:rPr>
        <w:t>2.</w:t>
      </w:r>
      <w:r w:rsidRPr="001D405C">
        <w:rPr>
          <w:rFonts w:ascii="Arial Narrow" w:hAnsi="Arial Narrow"/>
          <w:sz w:val="24"/>
          <w:szCs w:val="24"/>
        </w:rPr>
        <w:tab/>
        <w:t>Bez rozpatrzenia pozostawione zostaną wnioski:</w:t>
      </w:r>
    </w:p>
    <w:p w14:paraId="19440DD4" w14:textId="77777777" w:rsidR="001D405C" w:rsidRDefault="001D405C" w:rsidP="001D405C">
      <w:pPr>
        <w:pStyle w:val="Akapitzlist"/>
        <w:numPr>
          <w:ilvl w:val="0"/>
          <w:numId w:val="15"/>
        </w:numPr>
        <w:spacing w:line="276" w:lineRule="auto"/>
        <w:rPr>
          <w:rFonts w:ascii="Arial Narrow" w:hAnsi="Arial Narrow"/>
          <w:sz w:val="24"/>
          <w:szCs w:val="24"/>
        </w:rPr>
      </w:pPr>
      <w:r w:rsidRPr="001D405C">
        <w:rPr>
          <w:rFonts w:ascii="Arial Narrow" w:hAnsi="Arial Narrow"/>
          <w:sz w:val="24"/>
          <w:szCs w:val="24"/>
        </w:rPr>
        <w:t>złożone po terminie,</w:t>
      </w:r>
    </w:p>
    <w:p w14:paraId="62D33AEE" w14:textId="6C17EBDA" w:rsidR="006070FF" w:rsidRDefault="001D405C" w:rsidP="006070FF">
      <w:pPr>
        <w:pStyle w:val="Akapitzlist"/>
        <w:numPr>
          <w:ilvl w:val="0"/>
          <w:numId w:val="15"/>
        </w:numPr>
        <w:spacing w:line="276" w:lineRule="auto"/>
        <w:rPr>
          <w:rFonts w:ascii="Arial Narrow" w:hAnsi="Arial Narrow"/>
          <w:sz w:val="24"/>
          <w:szCs w:val="24"/>
        </w:rPr>
      </w:pPr>
      <w:r w:rsidRPr="001D405C">
        <w:rPr>
          <w:rFonts w:ascii="Arial Narrow" w:hAnsi="Arial Narrow"/>
          <w:sz w:val="24"/>
          <w:szCs w:val="24"/>
        </w:rPr>
        <w:t xml:space="preserve">zawierające błędy formalne z zastrzeżeniem, że podmioty, których wnioski będą posiadały braki formalne, w szczególności: niekompletne pod względem wymaganych załączników, bez </w:t>
      </w:r>
      <w:r w:rsidRPr="001D405C">
        <w:rPr>
          <w:rFonts w:ascii="Arial Narrow" w:hAnsi="Arial Narrow"/>
          <w:sz w:val="24"/>
          <w:szCs w:val="24"/>
        </w:rPr>
        <w:lastRenderedPageBreak/>
        <w:t xml:space="preserve">kompletu wymaganych podpisów, pieczęci, potwierdzenia za zgodność </w:t>
      </w:r>
      <w:r w:rsidR="00B60D78">
        <w:rPr>
          <w:rFonts w:ascii="Arial Narrow" w:hAnsi="Arial Narrow"/>
          <w:sz w:val="24"/>
          <w:szCs w:val="24"/>
        </w:rPr>
        <w:t xml:space="preserve">z oryginałem </w:t>
      </w:r>
      <w:r w:rsidRPr="001D405C">
        <w:rPr>
          <w:rFonts w:ascii="Arial Narrow" w:hAnsi="Arial Narrow"/>
          <w:sz w:val="24"/>
          <w:szCs w:val="24"/>
        </w:rPr>
        <w:t xml:space="preserve">oraz zawierające oczywiste omyłki rachunkowe, będą miały możliwość ich uzupełnienia w terminie </w:t>
      </w:r>
      <w:r w:rsidR="001471BB">
        <w:rPr>
          <w:rFonts w:ascii="Arial Narrow" w:hAnsi="Arial Narrow"/>
          <w:sz w:val="24"/>
          <w:szCs w:val="24"/>
        </w:rPr>
        <w:br/>
      </w:r>
      <w:r w:rsidRPr="001D405C">
        <w:rPr>
          <w:rFonts w:ascii="Arial Narrow" w:hAnsi="Arial Narrow"/>
          <w:sz w:val="24"/>
          <w:szCs w:val="24"/>
        </w:rPr>
        <w:t>5 dni</w:t>
      </w:r>
      <w:r w:rsidR="00B60D78">
        <w:rPr>
          <w:rFonts w:ascii="Arial Narrow" w:hAnsi="Arial Narrow"/>
          <w:sz w:val="24"/>
          <w:szCs w:val="24"/>
        </w:rPr>
        <w:t xml:space="preserve"> roboczych</w:t>
      </w:r>
      <w:r w:rsidRPr="001D405C">
        <w:rPr>
          <w:rFonts w:ascii="Arial Narrow" w:hAnsi="Arial Narrow"/>
          <w:sz w:val="24"/>
          <w:szCs w:val="24"/>
        </w:rPr>
        <w:t xml:space="preserve"> od dnia ich poinformowania w sposób telefoniczny lub e-mailem.</w:t>
      </w:r>
    </w:p>
    <w:p w14:paraId="5C88B026" w14:textId="26733E17" w:rsidR="006070FF" w:rsidRPr="00E813B5" w:rsidRDefault="001D405C" w:rsidP="00E813B5">
      <w:pPr>
        <w:pStyle w:val="Akapitzlist"/>
        <w:numPr>
          <w:ilvl w:val="0"/>
          <w:numId w:val="15"/>
        </w:numPr>
        <w:spacing w:line="276" w:lineRule="auto"/>
        <w:rPr>
          <w:rFonts w:ascii="Arial Narrow" w:hAnsi="Arial Narrow"/>
          <w:sz w:val="24"/>
          <w:szCs w:val="24"/>
        </w:rPr>
      </w:pPr>
      <w:r w:rsidRPr="00E813B5">
        <w:rPr>
          <w:rFonts w:ascii="Arial Narrow" w:hAnsi="Arial Narrow"/>
          <w:sz w:val="24"/>
          <w:szCs w:val="24"/>
        </w:rPr>
        <w:t>Oceny, o której mowa w ust. 1</w:t>
      </w:r>
      <w:r w:rsidR="00B60D78" w:rsidRPr="00E813B5">
        <w:rPr>
          <w:rFonts w:ascii="Arial Narrow" w:hAnsi="Arial Narrow"/>
          <w:sz w:val="24"/>
          <w:szCs w:val="24"/>
        </w:rPr>
        <w:t>,</w:t>
      </w:r>
      <w:r w:rsidRPr="00E813B5">
        <w:rPr>
          <w:rFonts w:ascii="Arial Narrow" w:hAnsi="Arial Narrow"/>
          <w:sz w:val="24"/>
          <w:szCs w:val="24"/>
        </w:rPr>
        <w:t xml:space="preserve"> dokona właściwa merytorycznie komórka Urzędu Marszałkowskiego Województwa Lubuskiego w Zielonej Górze.</w:t>
      </w:r>
    </w:p>
    <w:p w14:paraId="02DA8D08" w14:textId="48D0D6BC" w:rsidR="006070FF" w:rsidRPr="001471BB" w:rsidRDefault="001D405C" w:rsidP="001471BB">
      <w:pPr>
        <w:pStyle w:val="Akapitzlist"/>
        <w:numPr>
          <w:ilvl w:val="0"/>
          <w:numId w:val="15"/>
        </w:numPr>
        <w:spacing w:line="276" w:lineRule="auto"/>
        <w:rPr>
          <w:rFonts w:ascii="Arial Narrow" w:hAnsi="Arial Narrow"/>
          <w:sz w:val="24"/>
          <w:szCs w:val="24"/>
        </w:rPr>
      </w:pPr>
      <w:r w:rsidRPr="006070FF">
        <w:rPr>
          <w:rFonts w:ascii="Arial Narrow" w:hAnsi="Arial Narrow"/>
          <w:sz w:val="24"/>
          <w:szCs w:val="24"/>
        </w:rPr>
        <w:t>Kryteria oceny wniosku o udzielenie pomocy finansowej po</w:t>
      </w:r>
      <w:r w:rsidR="006070FF">
        <w:rPr>
          <w:rFonts w:ascii="Arial Narrow" w:hAnsi="Arial Narrow"/>
          <w:sz w:val="24"/>
          <w:szCs w:val="24"/>
        </w:rPr>
        <w:t>d względem formalnym</w:t>
      </w:r>
      <w:r w:rsidR="006070FF">
        <w:rPr>
          <w:rFonts w:ascii="Arial Narrow" w:hAnsi="Arial Narrow"/>
          <w:sz w:val="24"/>
          <w:szCs w:val="24"/>
        </w:rPr>
        <w:br/>
      </w:r>
      <w:r w:rsidRPr="006070FF">
        <w:rPr>
          <w:rFonts w:ascii="Arial Narrow" w:hAnsi="Arial Narrow"/>
          <w:sz w:val="24"/>
          <w:szCs w:val="24"/>
        </w:rPr>
        <w:t xml:space="preserve">i merytorycznym określa załącznik nr </w:t>
      </w:r>
      <w:r w:rsidR="001471BB">
        <w:rPr>
          <w:rFonts w:ascii="Arial Narrow" w:hAnsi="Arial Narrow"/>
          <w:sz w:val="24"/>
          <w:szCs w:val="24"/>
        </w:rPr>
        <w:t>1</w:t>
      </w:r>
      <w:r w:rsidRPr="006070FF">
        <w:rPr>
          <w:rFonts w:ascii="Arial Narrow" w:hAnsi="Arial Narrow"/>
          <w:sz w:val="24"/>
          <w:szCs w:val="24"/>
        </w:rPr>
        <w:t xml:space="preserve"> </w:t>
      </w:r>
      <w:r w:rsidR="008C1C41">
        <w:rPr>
          <w:rFonts w:ascii="Arial Narrow" w:hAnsi="Arial Narrow"/>
          <w:sz w:val="24"/>
          <w:szCs w:val="24"/>
        </w:rPr>
        <w:t>do</w:t>
      </w:r>
      <w:r w:rsidR="008C1C41" w:rsidRPr="00C24612">
        <w:rPr>
          <w:rFonts w:ascii="Arial Narrow" w:hAnsi="Arial Narrow"/>
          <w:sz w:val="24"/>
          <w:szCs w:val="24"/>
        </w:rPr>
        <w:t xml:space="preserve"> </w:t>
      </w:r>
      <w:r w:rsidR="001471BB">
        <w:rPr>
          <w:rFonts w:ascii="Arial Narrow" w:hAnsi="Arial Narrow"/>
          <w:sz w:val="24"/>
          <w:szCs w:val="24"/>
        </w:rPr>
        <w:t>z</w:t>
      </w:r>
      <w:r w:rsidR="001471BB" w:rsidRPr="001471BB">
        <w:rPr>
          <w:rFonts w:ascii="Arial Narrow" w:hAnsi="Arial Narrow"/>
          <w:sz w:val="24"/>
          <w:szCs w:val="24"/>
        </w:rPr>
        <w:t>asad udzielania i rozliczania z budżetu Województwa Lubuskiego w 2020 roku pomocy finansowej w formie dotacji celowej na dofinansowanie zadań własnych gmin i powiatów z zakresu kultury fizycznej i turystyki – Nawadnianie boisk piłkarskich</w:t>
      </w:r>
      <w:r w:rsidRPr="001471BB">
        <w:rPr>
          <w:rFonts w:ascii="Arial Narrow" w:hAnsi="Arial Narrow"/>
          <w:sz w:val="24"/>
          <w:szCs w:val="24"/>
        </w:rPr>
        <w:t>.</w:t>
      </w:r>
    </w:p>
    <w:p w14:paraId="15611C9D" w14:textId="4C175BEF" w:rsidR="006070FF" w:rsidRDefault="001D405C" w:rsidP="006070FF">
      <w:pPr>
        <w:pStyle w:val="Akapitzlist"/>
        <w:numPr>
          <w:ilvl w:val="0"/>
          <w:numId w:val="15"/>
        </w:numPr>
        <w:spacing w:line="276" w:lineRule="auto"/>
        <w:rPr>
          <w:rFonts w:ascii="Arial Narrow" w:hAnsi="Arial Narrow"/>
          <w:sz w:val="24"/>
          <w:szCs w:val="24"/>
        </w:rPr>
      </w:pPr>
      <w:r w:rsidRPr="006070FF">
        <w:rPr>
          <w:rFonts w:ascii="Arial Narrow" w:hAnsi="Arial Narrow"/>
          <w:sz w:val="24"/>
          <w:szCs w:val="24"/>
        </w:rPr>
        <w:t xml:space="preserve">Ostateczną decyzję o udzieleniu pomocy finansowej podejmuje </w:t>
      </w:r>
      <w:r w:rsidR="001471BB">
        <w:rPr>
          <w:rFonts w:ascii="Arial Narrow" w:hAnsi="Arial Narrow"/>
          <w:sz w:val="24"/>
          <w:szCs w:val="24"/>
        </w:rPr>
        <w:t>Sejmik</w:t>
      </w:r>
      <w:r w:rsidRPr="006070FF">
        <w:rPr>
          <w:rFonts w:ascii="Arial Narrow" w:hAnsi="Arial Narrow"/>
          <w:sz w:val="24"/>
          <w:szCs w:val="24"/>
        </w:rPr>
        <w:t xml:space="preserve"> Województwa Lubuskiego w drodze uchwały, przy uwzględnieniu kwoty ujętej na ten cel w budżecie Województwa Lubuskiego.</w:t>
      </w:r>
    </w:p>
    <w:p w14:paraId="4993690F" w14:textId="5FEFDA43" w:rsidR="006070FF" w:rsidRDefault="001D405C" w:rsidP="006070FF">
      <w:pPr>
        <w:pStyle w:val="Akapitzlist"/>
        <w:numPr>
          <w:ilvl w:val="0"/>
          <w:numId w:val="15"/>
        </w:numPr>
        <w:spacing w:line="276" w:lineRule="auto"/>
        <w:rPr>
          <w:rFonts w:ascii="Arial Narrow" w:hAnsi="Arial Narrow"/>
          <w:sz w:val="24"/>
          <w:szCs w:val="24"/>
        </w:rPr>
      </w:pPr>
      <w:r w:rsidRPr="006070FF">
        <w:rPr>
          <w:rFonts w:ascii="Arial Narrow" w:hAnsi="Arial Narrow"/>
          <w:sz w:val="24"/>
          <w:szCs w:val="24"/>
        </w:rPr>
        <w:t>W przypadku przyznania mniejszej kwoty dofinansowania niż wnioskowana, lub zmniejszenia sumy wartości kosztów kwalifikowanych, Wnioskodawca zobowiązany jest przedstawić zaktualizowan</w:t>
      </w:r>
      <w:r w:rsidR="00090F42">
        <w:rPr>
          <w:rFonts w:ascii="Arial Narrow" w:hAnsi="Arial Narrow"/>
          <w:sz w:val="24"/>
          <w:szCs w:val="24"/>
        </w:rPr>
        <w:t xml:space="preserve">y </w:t>
      </w:r>
      <w:r w:rsidR="00B60D78">
        <w:rPr>
          <w:rFonts w:ascii="Arial Narrow" w:hAnsi="Arial Narrow"/>
          <w:sz w:val="24"/>
          <w:szCs w:val="24"/>
        </w:rPr>
        <w:t>Plan rzeczowo-</w:t>
      </w:r>
      <w:r w:rsidR="00435FC3">
        <w:rPr>
          <w:rFonts w:ascii="Arial Narrow" w:hAnsi="Arial Narrow"/>
          <w:sz w:val="24"/>
          <w:szCs w:val="24"/>
        </w:rPr>
        <w:t>finansowy</w:t>
      </w:r>
      <w:r w:rsidRPr="006070FF">
        <w:rPr>
          <w:rFonts w:ascii="Arial Narrow" w:hAnsi="Arial Narrow"/>
          <w:sz w:val="24"/>
          <w:szCs w:val="24"/>
        </w:rPr>
        <w:t>.</w:t>
      </w:r>
      <w:r w:rsidR="00E813B5">
        <w:rPr>
          <w:rFonts w:ascii="Arial Narrow" w:hAnsi="Arial Narrow"/>
          <w:sz w:val="24"/>
          <w:szCs w:val="24"/>
        </w:rPr>
        <w:t xml:space="preserve"> W takim przypadku kwota dotacji ulega obniżeniu proporcjonalnie do ustalonego wskaźnika dofinansowania (wskaźnik dofinansowania – udział dotacji w kosztach całkowitych zadania).</w:t>
      </w:r>
      <w:r w:rsidR="00A23684">
        <w:rPr>
          <w:rFonts w:ascii="Arial Narrow" w:hAnsi="Arial Narrow"/>
          <w:sz w:val="24"/>
          <w:szCs w:val="24"/>
        </w:rPr>
        <w:t xml:space="preserve"> Zwrot dotacji odbywać się będzie na zasadach określonych w ustawie o finansach publicznych </w:t>
      </w:r>
      <w:r w:rsidR="00A23684" w:rsidRPr="00A23684">
        <w:rPr>
          <w:rFonts w:ascii="Arial Narrow" w:hAnsi="Arial Narrow"/>
          <w:sz w:val="24"/>
          <w:szCs w:val="24"/>
        </w:rPr>
        <w:t xml:space="preserve">(t.j. Dz. U. z 2019 r. poz. 869 z późn. zm.) </w:t>
      </w:r>
      <w:r w:rsidR="00A23684">
        <w:rPr>
          <w:rFonts w:ascii="Arial Narrow" w:hAnsi="Arial Narrow"/>
          <w:sz w:val="24"/>
          <w:szCs w:val="24"/>
        </w:rPr>
        <w:t xml:space="preserve"> oraz umowie.</w:t>
      </w:r>
    </w:p>
    <w:p w14:paraId="373253DE" w14:textId="77777777" w:rsidR="006070FF" w:rsidRDefault="001D405C" w:rsidP="006070FF">
      <w:pPr>
        <w:pStyle w:val="Akapitzlist"/>
        <w:numPr>
          <w:ilvl w:val="0"/>
          <w:numId w:val="15"/>
        </w:numPr>
        <w:spacing w:line="276" w:lineRule="auto"/>
        <w:rPr>
          <w:rFonts w:ascii="Arial Narrow" w:hAnsi="Arial Narrow"/>
          <w:sz w:val="24"/>
          <w:szCs w:val="24"/>
        </w:rPr>
      </w:pPr>
      <w:r w:rsidRPr="006070FF">
        <w:rPr>
          <w:rFonts w:ascii="Arial Narrow" w:hAnsi="Arial Narrow"/>
          <w:sz w:val="24"/>
          <w:szCs w:val="24"/>
        </w:rPr>
        <w:t xml:space="preserve">Wnioskodawcy, którzy w ramach Programu złożyli wnioski o udzielenie pomocy finansowej zostaną powiadomieni pisemnie o sposobie rozpatrzenia wniosku. </w:t>
      </w:r>
    </w:p>
    <w:p w14:paraId="20C84950" w14:textId="3DAE9385" w:rsidR="006070FF" w:rsidRPr="00E813B5" w:rsidRDefault="001D405C" w:rsidP="006070FF">
      <w:pPr>
        <w:pStyle w:val="Akapitzlist"/>
        <w:numPr>
          <w:ilvl w:val="0"/>
          <w:numId w:val="15"/>
        </w:numPr>
        <w:spacing w:line="276" w:lineRule="auto"/>
        <w:rPr>
          <w:rFonts w:ascii="Arial Narrow" w:hAnsi="Arial Narrow"/>
          <w:sz w:val="24"/>
          <w:szCs w:val="24"/>
        </w:rPr>
      </w:pPr>
      <w:r w:rsidRPr="00E813B5">
        <w:rPr>
          <w:rFonts w:ascii="Arial Narrow" w:hAnsi="Arial Narrow"/>
          <w:sz w:val="24"/>
          <w:szCs w:val="24"/>
        </w:rPr>
        <w:t>Podstawą udzielenia pomocy finansowej w formie dotacji celowej jest umowa</w:t>
      </w:r>
      <w:r w:rsidR="008C1C41" w:rsidRPr="00E813B5">
        <w:rPr>
          <w:rFonts w:ascii="Arial Narrow" w:hAnsi="Arial Narrow"/>
          <w:sz w:val="24"/>
          <w:szCs w:val="24"/>
        </w:rPr>
        <w:t xml:space="preserve">, stanowiąca załącznik nr 3 do uchwały nr ……….………… Zarządu   Województwa  Lubuskiego z dnia ……………2020 roku w sprawie udzielenia i rozliczenia z budżetu Województwa Lubuskiego </w:t>
      </w:r>
      <w:r w:rsidR="00EF18EF">
        <w:rPr>
          <w:rFonts w:ascii="Arial Narrow" w:hAnsi="Arial Narrow"/>
          <w:sz w:val="24"/>
          <w:szCs w:val="24"/>
        </w:rPr>
        <w:br/>
      </w:r>
      <w:r w:rsidR="008C1C41" w:rsidRPr="00E813B5">
        <w:rPr>
          <w:rFonts w:ascii="Arial Narrow" w:hAnsi="Arial Narrow"/>
          <w:sz w:val="24"/>
          <w:szCs w:val="24"/>
        </w:rPr>
        <w:t>w 2020 roku pomocy finansowej w formie dotacji celowej na dofinansowanie zadań własnych gmin i powiatów z zakresu kultury fizycznej i turystyki – Nawadnianie boisk piłkarskich</w:t>
      </w:r>
    </w:p>
    <w:p w14:paraId="3EB1377D" w14:textId="77777777" w:rsidR="006070FF" w:rsidRDefault="001D405C" w:rsidP="006070FF">
      <w:pPr>
        <w:pStyle w:val="Akapitzlist"/>
        <w:numPr>
          <w:ilvl w:val="0"/>
          <w:numId w:val="15"/>
        </w:numPr>
        <w:spacing w:line="276" w:lineRule="auto"/>
        <w:rPr>
          <w:rFonts w:ascii="Arial Narrow" w:hAnsi="Arial Narrow"/>
          <w:sz w:val="24"/>
          <w:szCs w:val="24"/>
        </w:rPr>
      </w:pPr>
      <w:r w:rsidRPr="006070FF">
        <w:rPr>
          <w:rFonts w:ascii="Arial Narrow" w:hAnsi="Arial Narrow"/>
          <w:sz w:val="24"/>
          <w:szCs w:val="24"/>
        </w:rPr>
        <w:t>Wszelkie zmiany wynikłe w trakcie realizacji umowy powinny być zgłaszane na bieżąco, pisemnie do właściwej merytorycznie komórki Urzędu Marszałkowskiego Województwa Lubuskiego celem ich akceptacji.</w:t>
      </w:r>
    </w:p>
    <w:p w14:paraId="2FAA7D72" w14:textId="77777777" w:rsidR="001D405C" w:rsidRPr="006070FF" w:rsidRDefault="001D405C" w:rsidP="006070FF">
      <w:pPr>
        <w:pStyle w:val="Akapitzlist"/>
        <w:numPr>
          <w:ilvl w:val="0"/>
          <w:numId w:val="15"/>
        </w:numPr>
        <w:spacing w:line="276" w:lineRule="auto"/>
        <w:rPr>
          <w:rFonts w:ascii="Arial Narrow" w:hAnsi="Arial Narrow"/>
          <w:sz w:val="24"/>
          <w:szCs w:val="24"/>
        </w:rPr>
      </w:pPr>
      <w:r w:rsidRPr="006070FF">
        <w:rPr>
          <w:rFonts w:ascii="Arial Narrow" w:hAnsi="Arial Narrow"/>
          <w:sz w:val="24"/>
          <w:szCs w:val="24"/>
        </w:rPr>
        <w:t>Wszelkie zmiany umowy wymagają dla swej ważności formy pisemnego aneksu.</w:t>
      </w:r>
    </w:p>
    <w:sectPr w:rsidR="001D405C" w:rsidRPr="006070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21A64" w14:textId="77777777" w:rsidR="001664A2" w:rsidRDefault="001664A2" w:rsidP="001664A2">
      <w:pPr>
        <w:spacing w:after="0" w:line="240" w:lineRule="auto"/>
      </w:pPr>
      <w:r>
        <w:separator/>
      </w:r>
    </w:p>
  </w:endnote>
  <w:endnote w:type="continuationSeparator" w:id="0">
    <w:p w14:paraId="535D863A" w14:textId="77777777" w:rsidR="001664A2" w:rsidRDefault="001664A2" w:rsidP="001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5423012"/>
      <w:docPartObj>
        <w:docPartGallery w:val="Page Numbers (Bottom of Page)"/>
        <w:docPartUnique/>
      </w:docPartObj>
    </w:sdtPr>
    <w:sdtEndPr/>
    <w:sdtContent>
      <w:p w14:paraId="6147B4D3" w14:textId="33360934" w:rsidR="001664A2" w:rsidRDefault="001664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B589FD" w14:textId="77777777" w:rsidR="001664A2" w:rsidRDefault="001664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42F7E" w14:textId="77777777" w:rsidR="001664A2" w:rsidRDefault="001664A2" w:rsidP="001664A2">
      <w:pPr>
        <w:spacing w:after="0" w:line="240" w:lineRule="auto"/>
      </w:pPr>
      <w:r>
        <w:separator/>
      </w:r>
    </w:p>
  </w:footnote>
  <w:footnote w:type="continuationSeparator" w:id="0">
    <w:p w14:paraId="7E24278A" w14:textId="77777777" w:rsidR="001664A2" w:rsidRDefault="001664A2" w:rsidP="00166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2CC6"/>
    <w:multiLevelType w:val="hybridMultilevel"/>
    <w:tmpl w:val="BFE2D362"/>
    <w:lvl w:ilvl="0" w:tplc="3B5A51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0925"/>
    <w:multiLevelType w:val="hybridMultilevel"/>
    <w:tmpl w:val="088E99A2"/>
    <w:lvl w:ilvl="0" w:tplc="D60AEF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7F64"/>
    <w:multiLevelType w:val="hybridMultilevel"/>
    <w:tmpl w:val="E196E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51406"/>
    <w:multiLevelType w:val="hybridMultilevel"/>
    <w:tmpl w:val="CDD887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68A2E38"/>
    <w:multiLevelType w:val="hybridMultilevel"/>
    <w:tmpl w:val="E36409DA"/>
    <w:lvl w:ilvl="0" w:tplc="05CCBA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0584A"/>
    <w:multiLevelType w:val="hybridMultilevel"/>
    <w:tmpl w:val="AFCA6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B27B4"/>
    <w:multiLevelType w:val="hybridMultilevel"/>
    <w:tmpl w:val="15B87CBC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 w15:restartNumberingAfterBreak="0">
    <w:nsid w:val="3B3C37FF"/>
    <w:multiLevelType w:val="hybridMultilevel"/>
    <w:tmpl w:val="DF7E6C04"/>
    <w:lvl w:ilvl="0" w:tplc="04150017">
      <w:start w:val="1"/>
      <w:numFmt w:val="lowerLetter"/>
      <w:lvlText w:val="%1)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8" w15:restartNumberingAfterBreak="0">
    <w:nsid w:val="5E8B4724"/>
    <w:multiLevelType w:val="hybridMultilevel"/>
    <w:tmpl w:val="D2D4AFA6"/>
    <w:lvl w:ilvl="0" w:tplc="FBD8207C">
      <w:start w:val="2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3C46AE">
      <w:start w:val="1"/>
      <w:numFmt w:val="lowerLetter"/>
      <w:lvlText w:val="%2"/>
      <w:lvlJc w:val="left"/>
      <w:pPr>
        <w:ind w:left="1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8C16C">
      <w:start w:val="1"/>
      <w:numFmt w:val="lowerRoman"/>
      <w:lvlText w:val="%3"/>
      <w:lvlJc w:val="left"/>
      <w:pPr>
        <w:ind w:left="2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46410A">
      <w:start w:val="1"/>
      <w:numFmt w:val="decimal"/>
      <w:lvlText w:val="%4"/>
      <w:lvlJc w:val="left"/>
      <w:pPr>
        <w:ind w:left="2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2A1D38">
      <w:start w:val="1"/>
      <w:numFmt w:val="lowerLetter"/>
      <w:lvlText w:val="%5"/>
      <w:lvlJc w:val="left"/>
      <w:pPr>
        <w:ind w:left="3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A89006">
      <w:start w:val="1"/>
      <w:numFmt w:val="lowerRoman"/>
      <w:lvlText w:val="%6"/>
      <w:lvlJc w:val="left"/>
      <w:pPr>
        <w:ind w:left="4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4242B8">
      <w:start w:val="1"/>
      <w:numFmt w:val="decimal"/>
      <w:lvlText w:val="%7"/>
      <w:lvlJc w:val="left"/>
      <w:pPr>
        <w:ind w:left="5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0B4BE">
      <w:start w:val="1"/>
      <w:numFmt w:val="lowerLetter"/>
      <w:lvlText w:val="%8"/>
      <w:lvlJc w:val="left"/>
      <w:pPr>
        <w:ind w:left="5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723212">
      <w:start w:val="1"/>
      <w:numFmt w:val="lowerRoman"/>
      <w:lvlText w:val="%9"/>
      <w:lvlJc w:val="left"/>
      <w:pPr>
        <w:ind w:left="6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45250C"/>
    <w:multiLevelType w:val="hybridMultilevel"/>
    <w:tmpl w:val="3530D5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B70E454A">
      <w:start w:val="5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3A90D8C"/>
    <w:multiLevelType w:val="hybridMultilevel"/>
    <w:tmpl w:val="DB642B22"/>
    <w:lvl w:ilvl="0" w:tplc="135E61F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F0BD8"/>
    <w:multiLevelType w:val="hybridMultilevel"/>
    <w:tmpl w:val="D160F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54FF4"/>
    <w:multiLevelType w:val="hybridMultilevel"/>
    <w:tmpl w:val="8DBE5946"/>
    <w:lvl w:ilvl="0" w:tplc="6AFE33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B022F"/>
    <w:multiLevelType w:val="hybridMultilevel"/>
    <w:tmpl w:val="0E16E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66BFA"/>
    <w:multiLevelType w:val="hybridMultilevel"/>
    <w:tmpl w:val="6CCAE2B8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9"/>
  </w:num>
  <w:num w:numId="5">
    <w:abstractNumId w:val="12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 w:numId="12">
    <w:abstractNumId w:val="14"/>
  </w:num>
  <w:num w:numId="13">
    <w:abstractNumId w:val="1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D17"/>
    <w:rsid w:val="00085853"/>
    <w:rsid w:val="00090F42"/>
    <w:rsid w:val="000C5FA9"/>
    <w:rsid w:val="000D5CBB"/>
    <w:rsid w:val="000E064E"/>
    <w:rsid w:val="000E187D"/>
    <w:rsid w:val="001471BB"/>
    <w:rsid w:val="001664A2"/>
    <w:rsid w:val="0017579F"/>
    <w:rsid w:val="001D405C"/>
    <w:rsid w:val="00243FC8"/>
    <w:rsid w:val="002E2794"/>
    <w:rsid w:val="00301086"/>
    <w:rsid w:val="003B34FF"/>
    <w:rsid w:val="003F50BC"/>
    <w:rsid w:val="00435FC3"/>
    <w:rsid w:val="004A0C3C"/>
    <w:rsid w:val="00504C8C"/>
    <w:rsid w:val="0054435E"/>
    <w:rsid w:val="00604D17"/>
    <w:rsid w:val="006070FF"/>
    <w:rsid w:val="00663DA7"/>
    <w:rsid w:val="006C02B5"/>
    <w:rsid w:val="00727202"/>
    <w:rsid w:val="007303C8"/>
    <w:rsid w:val="007707C1"/>
    <w:rsid w:val="00890072"/>
    <w:rsid w:val="00894892"/>
    <w:rsid w:val="008C1C41"/>
    <w:rsid w:val="00946F84"/>
    <w:rsid w:val="00974694"/>
    <w:rsid w:val="00A23684"/>
    <w:rsid w:val="00A81CBF"/>
    <w:rsid w:val="00B50650"/>
    <w:rsid w:val="00B60D78"/>
    <w:rsid w:val="00B731B2"/>
    <w:rsid w:val="00BE19DA"/>
    <w:rsid w:val="00BF2720"/>
    <w:rsid w:val="00C24612"/>
    <w:rsid w:val="00D43762"/>
    <w:rsid w:val="00DC3673"/>
    <w:rsid w:val="00E03D86"/>
    <w:rsid w:val="00E460A7"/>
    <w:rsid w:val="00E813B5"/>
    <w:rsid w:val="00E979D4"/>
    <w:rsid w:val="00EB45BD"/>
    <w:rsid w:val="00EF18EF"/>
    <w:rsid w:val="00F53788"/>
    <w:rsid w:val="00F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A967"/>
  <w15:chartTrackingRefBased/>
  <w15:docId w15:val="{BB8AD4A2-D9F3-4927-B88A-63C91EEF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D17"/>
    <w:pPr>
      <w:spacing w:after="5" w:line="264" w:lineRule="auto"/>
      <w:ind w:left="38" w:firstLine="4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04D17"/>
    <w:pPr>
      <w:keepNext/>
      <w:keepLines/>
      <w:spacing w:after="114"/>
      <w:ind w:left="639" w:hanging="10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4D17"/>
    <w:rPr>
      <w:rFonts w:ascii="Calibri" w:eastAsia="Calibri" w:hAnsi="Calibri" w:cs="Calibri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B34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4A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4A2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1530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Dabrowski</dc:creator>
  <cp:keywords/>
  <dc:description/>
  <cp:lastModifiedBy>Budna Anna</cp:lastModifiedBy>
  <cp:revision>19</cp:revision>
  <cp:lastPrinted>2020-07-03T12:28:00Z</cp:lastPrinted>
  <dcterms:created xsi:type="dcterms:W3CDTF">2020-07-02T09:37:00Z</dcterms:created>
  <dcterms:modified xsi:type="dcterms:W3CDTF">2020-07-03T12:37:00Z</dcterms:modified>
</cp:coreProperties>
</file>