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DE" w:rsidRPr="001843AE" w:rsidRDefault="003B2BDE" w:rsidP="003B2BDE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1843AE">
        <w:rPr>
          <w:rFonts w:ascii="Arial" w:eastAsia="Calibri" w:hAnsi="Arial" w:cs="Arial"/>
        </w:rPr>
        <w:t xml:space="preserve">Klauzula informacyjna dotycząca przetwarzania danych osobowych w ramach otwartego konkursu ofert </w:t>
      </w:r>
      <w:r w:rsidRPr="001843AE">
        <w:rPr>
          <w:rFonts w:ascii="Arial" w:eastAsia="Calibri" w:hAnsi="Arial" w:cs="Arial"/>
          <w:bCs/>
        </w:rPr>
        <w:t>na</w:t>
      </w:r>
      <w:r>
        <w:rPr>
          <w:rFonts w:ascii="Arial" w:eastAsia="Calibri" w:hAnsi="Arial" w:cs="Arial"/>
          <w:bCs/>
        </w:rPr>
        <w:t xml:space="preserve"> realizację w formie powierzenia w 2022 roku zadania publicznego</w:t>
      </w:r>
      <w:r w:rsidRPr="001843AE">
        <w:rPr>
          <w:rFonts w:ascii="Arial" w:eastAsia="Calibri" w:hAnsi="Arial" w:cs="Arial"/>
          <w:bCs/>
        </w:rPr>
        <w:t xml:space="preserve"> Województwa Lubuskie</w:t>
      </w:r>
      <w:r>
        <w:rPr>
          <w:rFonts w:ascii="Arial" w:eastAsia="Calibri" w:hAnsi="Arial" w:cs="Arial"/>
          <w:bCs/>
        </w:rPr>
        <w:t>go w obszarze kultury fizycznej</w:t>
      </w:r>
      <w:r>
        <w:rPr>
          <w:rFonts w:ascii="Arial" w:eastAsia="Calibri" w:hAnsi="Arial" w:cs="Arial"/>
          <w:bCs/>
        </w:rPr>
        <w:t xml:space="preserve"> pn.: „Upowszechnianie koszykówki na najwyższym szczeblu krajowych rozgrywek ligowych oraz na arenie międzynarodowej”</w:t>
      </w:r>
      <w:bookmarkStart w:id="0" w:name="_GoBack"/>
      <w:bookmarkEnd w:id="0"/>
      <w:r>
        <w:rPr>
          <w:rFonts w:ascii="Arial" w:eastAsia="Calibri" w:hAnsi="Arial" w:cs="Arial"/>
          <w:bCs/>
        </w:rPr>
        <w:t>.</w:t>
      </w:r>
    </w:p>
    <w:p w:rsidR="003B2BDE" w:rsidRPr="001843AE" w:rsidRDefault="003B2BDE" w:rsidP="003B2BDE">
      <w:pPr>
        <w:spacing w:after="160" w:line="360" w:lineRule="auto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(Dz.U. UE. L.119.1 z 04.05.2016) informuję, iż:</w:t>
      </w:r>
    </w:p>
    <w:p w:rsidR="003B2BDE" w:rsidRPr="001843AE" w:rsidRDefault="003B2BDE" w:rsidP="003B2BD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Administratorem Pani/Pana danych osobowych jest Województwo Lubuskie - Urząd Marszałkowski Województwa Lubuskiego z siedzibą w Zielonej Górze ul. Podgórna 7, 65-057 Zielona Góra,</w:t>
      </w:r>
    </w:p>
    <w:p w:rsidR="003B2BDE" w:rsidRPr="001843AE" w:rsidRDefault="003B2BDE" w:rsidP="003B2BD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 xml:space="preserve">Kontakt z Inspektorem Ochrony </w:t>
      </w:r>
      <w:hyperlink r:id="rId6" w:history="1">
        <w:r w:rsidRPr="001843AE">
          <w:rPr>
            <w:rFonts w:ascii="Arial" w:eastAsia="Calibri" w:hAnsi="Arial" w:cs="Arial"/>
          </w:rPr>
          <w:t>Danych - iodo@lubuskie.pl</w:t>
        </w:r>
      </w:hyperlink>
      <w:r w:rsidRPr="001843AE">
        <w:rPr>
          <w:rFonts w:ascii="Arial" w:eastAsia="Calibri" w:hAnsi="Arial" w:cs="Arial"/>
        </w:rPr>
        <w:t>.</w:t>
      </w:r>
    </w:p>
    <w:p w:rsidR="003B2BDE" w:rsidRPr="001843AE" w:rsidRDefault="003B2BDE" w:rsidP="003B2BD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Pani/Pana dane osobowe przetwarzane będą w celu realizacji ustawowych zadań urzędu w związku z realizacją przepisów ustawy z dnia 24 kwietnia 2003 r. o działalności pożytku publicznego i o wolontariacie na podstawie art. 6 ust. 1 lit. e ogólnego rozporządzenia o ochronie danych.</w:t>
      </w:r>
    </w:p>
    <w:p w:rsidR="003B2BDE" w:rsidRPr="001843AE" w:rsidRDefault="003B2BDE" w:rsidP="003B2BD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Odbiorcami Pani/Pana danych osobowych będą wyłącznie podmioty uprawnione do uzyskania danych osobowych na podstawie przepisów prawa.</w:t>
      </w:r>
    </w:p>
    <w:p w:rsidR="003B2BDE" w:rsidRPr="001843AE" w:rsidRDefault="003B2BDE" w:rsidP="003B2BD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Pani/Pana dane osobowe będą przechowywane przez okres 5 lat,</w:t>
      </w:r>
    </w:p>
    <w:p w:rsidR="003B2BDE" w:rsidRPr="001843AE" w:rsidRDefault="003B2BDE" w:rsidP="003B2BD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Posiada Pani/Pan prawo do żądania od administratora dostępu do treści swoich danych osobowych, ich sprostowania lub ograniczenia przetwarzania, prawo do wniesienia sprzeciwu wobec przetwarzania swoich danych, prawo do przenoszenia swoich danych.</w:t>
      </w:r>
    </w:p>
    <w:p w:rsidR="003B2BDE" w:rsidRPr="001843AE" w:rsidRDefault="003B2BDE" w:rsidP="003B2BD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Ma Pani/Pan prawo wniesienia skargi do organu nadzorczego, tj. Prezesa Urzędu Ochrony Danych Osobowych na adres:</w:t>
      </w:r>
    </w:p>
    <w:p w:rsidR="003B2BDE" w:rsidRPr="001843AE" w:rsidRDefault="003B2BDE" w:rsidP="003B2BDE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Urząd Ochrony Danych osobowych</w:t>
      </w:r>
    </w:p>
    <w:p w:rsidR="003B2BDE" w:rsidRPr="001843AE" w:rsidRDefault="003B2BDE" w:rsidP="003B2BDE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Ul. Stawki 2</w:t>
      </w:r>
    </w:p>
    <w:p w:rsidR="003B2BDE" w:rsidRPr="001843AE" w:rsidRDefault="003B2BDE" w:rsidP="003B2BDE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00-193 Warszawa</w:t>
      </w:r>
    </w:p>
    <w:p w:rsidR="003B2BDE" w:rsidRPr="001843AE" w:rsidRDefault="003B2BDE" w:rsidP="003B2BDE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Tel. 22 531 03 00</w:t>
      </w:r>
    </w:p>
    <w:p w:rsidR="003B2BDE" w:rsidRPr="001843AE" w:rsidRDefault="003B2BDE" w:rsidP="003B2BDE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Fax. 22 531 03 01</w:t>
      </w:r>
    </w:p>
    <w:p w:rsidR="003B2BDE" w:rsidRPr="001843AE" w:rsidRDefault="003B2BDE" w:rsidP="003B2BDE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Godziny pracy urzędu: 8.00-16.00</w:t>
      </w:r>
    </w:p>
    <w:p w:rsidR="003B2BDE" w:rsidRPr="001843AE" w:rsidRDefault="003B2BDE" w:rsidP="003B2BDE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Infolinia: 606-950-000</w:t>
      </w:r>
    </w:p>
    <w:p w:rsidR="003B2BDE" w:rsidRPr="001843AE" w:rsidRDefault="003B2BDE" w:rsidP="003B2BDE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czynna w dni robocze od: 10.00-13.00</w:t>
      </w:r>
    </w:p>
    <w:p w:rsidR="003B2BDE" w:rsidRPr="001843AE" w:rsidRDefault="003B2BDE" w:rsidP="003B2BD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Podanie danych osobowych jest obligatoryjne w zakresie ujętym przepisami prawa, do których podania osoba, której dane dotyczą jest zobowiązana, a w pozostałym zakresie jest dobrowolne. Niepodanie danych skutkowało będzie odmową rozpatrzenia oferty.</w:t>
      </w:r>
    </w:p>
    <w:p w:rsidR="003B2BDE" w:rsidRDefault="003B2BDE" w:rsidP="003B2BDE"/>
    <w:p w:rsidR="0007375B" w:rsidRDefault="0007375B"/>
    <w:sectPr w:rsidR="00073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40ACD"/>
    <w:multiLevelType w:val="hybridMultilevel"/>
    <w:tmpl w:val="8382A926"/>
    <w:lvl w:ilvl="0" w:tplc="AF804D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DE"/>
    <w:rsid w:val="0007375B"/>
    <w:rsid w:val="003B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ych%20-%20iodo@lubu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1930</Characters>
  <Application>Microsoft Office Word</Application>
  <DocSecurity>0</DocSecurity>
  <Lines>16</Lines>
  <Paragraphs>4</Paragraphs>
  <ScaleCrop>false</ScaleCrop>
  <Company>Urząd Marszałkowski Województwa Lubuskiego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Płatek-Oleszyński Marcin</cp:lastModifiedBy>
  <cp:revision>1</cp:revision>
  <dcterms:created xsi:type="dcterms:W3CDTF">2022-02-14T13:15:00Z</dcterms:created>
  <dcterms:modified xsi:type="dcterms:W3CDTF">2022-02-14T13:17:00Z</dcterms:modified>
</cp:coreProperties>
</file>