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Klauzula informacyjna dotycząca przetwarzania danych osobowych w ramach otwartego konkursu ofert </w:t>
      </w:r>
      <w:r>
        <w:rPr>
          <w:rFonts w:ascii="Arial" w:hAnsi="Arial" w:cs="Arial"/>
          <w:bCs/>
        </w:rPr>
        <w:t>na realizację w formie powierzenia w 202</w:t>
      </w:r>
      <w:r>
        <w:rPr>
          <w:rFonts w:ascii="Arial" w:hAnsi="Arial" w:cs="Arial"/>
          <w:bCs/>
          <w:lang w:val="pl-PL"/>
        </w:rPr>
        <w:t>2</w:t>
      </w:r>
      <w:bookmarkStart w:id="0" w:name="_GoBack"/>
      <w:bookmarkEnd w:id="0"/>
      <w:r>
        <w:rPr>
          <w:rFonts w:ascii="Arial" w:hAnsi="Arial" w:cs="Arial"/>
          <w:bCs/>
        </w:rPr>
        <w:t xml:space="preserve"> roku zadania publicznego Województwa Lubuskiego w obszarze kultury fizycznej pn. </w:t>
      </w:r>
      <w:r>
        <w:rPr>
          <w:rFonts w:ascii="Arial" w:hAnsi="Arial" w:cs="Arial"/>
          <w:b/>
        </w:rPr>
        <w:t>„</w:t>
      </w:r>
      <w:r>
        <w:rPr>
          <w:rFonts w:ascii="Arial" w:hAnsi="Arial" w:cs="Arial"/>
          <w:bCs/>
        </w:rPr>
        <w:t>Rekreacja nad lubuską wodą”.</w:t>
      </w:r>
    </w:p>
    <w:p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(Dz.U. UE. L.119.1 z 04.05.2016) informuję, iż:</w:t>
      </w:r>
    </w:p>
    <w:p>
      <w:pPr>
        <w:pStyle w:val="6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Administratorem Pani/Pana danych osobowych jest Województwo Lubuskie - Urząd Marszałkowski Województwa Lubuskiego z siedzibą w Zielonej Górze ul. Podgórna 7, 65-057 Zielona Góra,</w:t>
      </w:r>
    </w:p>
    <w:p>
      <w:pPr>
        <w:pStyle w:val="6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Kontakt z Inspektorem Ochrony </w:t>
      </w:r>
      <w:r>
        <w:fldChar w:fldCharType="begin"/>
      </w:r>
      <w:r>
        <w:instrText xml:space="preserve"> HYPERLINK "mailto:Danych%20-%20iodo@lubuskie.pl" </w:instrText>
      </w:r>
      <w:r>
        <w:fldChar w:fldCharType="separate"/>
      </w:r>
      <w:r>
        <w:rPr>
          <w:rStyle w:val="3"/>
          <w:rFonts w:ascii="Arial" w:hAnsi="Arial" w:cs="Arial"/>
          <w:color w:val="auto"/>
          <w:u w:val="none"/>
        </w:rPr>
        <w:t>Danych - iodo@lubuskie.pl</w:t>
      </w:r>
      <w:r>
        <w:rPr>
          <w:rStyle w:val="3"/>
          <w:rFonts w:ascii="Arial" w:hAnsi="Arial" w:cs="Arial"/>
          <w:color w:val="auto"/>
          <w:u w:val="none"/>
        </w:rPr>
        <w:fldChar w:fldCharType="end"/>
      </w:r>
      <w:r>
        <w:rPr>
          <w:rFonts w:ascii="Arial" w:hAnsi="Arial" w:cs="Arial"/>
        </w:rPr>
        <w:t>.</w:t>
      </w:r>
    </w:p>
    <w:p>
      <w:pPr>
        <w:pStyle w:val="6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przetwarzane będą w celu realizacji ustawowych zadań urzędu w związku z realizacją przepisów ustawy z dnia 24 kwietnia 2003 r. o działalności pożytku publicznego i o wolontariacie na podstawie art. 6 ust. 1 lit. e ogólnego rozporządzenia o ochronie danych.</w:t>
      </w:r>
    </w:p>
    <w:p>
      <w:pPr>
        <w:pStyle w:val="6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Odbiorcami Pani/Pana danych osobowych będą wyłącznie podmioty uprawnione do uzyskania danych osobowych na podstawie przepisów prawa.</w:t>
      </w:r>
    </w:p>
    <w:p>
      <w:pPr>
        <w:pStyle w:val="6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będą przechowywane przez okres 5 lat,</w:t>
      </w:r>
    </w:p>
    <w:p>
      <w:pPr>
        <w:pStyle w:val="6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 Pani/Pan prawo do żądania od administratora dostępu do treści swoich danych osobowych, ich sprostowania lub ograniczenia przetwarzania, prawo do wniesienia sprzeciwu wobec przetwarzania swoich danych, prawo do przenoszenia swoich danych.</w:t>
      </w:r>
    </w:p>
    <w:p>
      <w:pPr>
        <w:pStyle w:val="6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Ma Pani/Pan prawo wniesienia skargi do organu nadzorczego, tj. Prezesa Urzędu Ochrony Danych Osobowych na adres:</w:t>
      </w:r>
    </w:p>
    <w:p>
      <w:pPr>
        <w:spacing w:after="0"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Urząd Ochrony Danych osobowych</w:t>
      </w:r>
    </w:p>
    <w:p>
      <w:pPr>
        <w:spacing w:after="0"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Ul. Stawki 2</w:t>
      </w:r>
    </w:p>
    <w:p>
      <w:pPr>
        <w:spacing w:after="0"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00-193 Warszawa</w:t>
      </w:r>
    </w:p>
    <w:p>
      <w:pPr>
        <w:spacing w:after="0"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Tel. 22 531 03 00</w:t>
      </w:r>
    </w:p>
    <w:p>
      <w:pPr>
        <w:spacing w:after="0"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Fax. 22 531 03 01</w:t>
      </w:r>
    </w:p>
    <w:p>
      <w:pPr>
        <w:spacing w:after="0"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Godziny pracy urzędu: 8.00-16.00</w:t>
      </w:r>
    </w:p>
    <w:p>
      <w:pPr>
        <w:spacing w:after="0"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Infolinia: 606-950-000</w:t>
      </w:r>
    </w:p>
    <w:p>
      <w:pPr>
        <w:spacing w:after="0"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czynna w dni robocze od: 10.00-13.00</w:t>
      </w:r>
    </w:p>
    <w:p>
      <w:pPr>
        <w:pStyle w:val="6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danych osobowych jest obligatoryjne w zakresie ujętym przepisami prawa, do których podania osoba, której dane dotyczą jest zobowiązana, a w pozostałym zakresie jest dobrowolne. Niepodanie danych skutkowało będzie odmową rozpatrzenia oferty.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40ACD"/>
    <w:multiLevelType w:val="multilevel"/>
    <w:tmpl w:val="39A40AC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F8"/>
    <w:rsid w:val="003805C5"/>
    <w:rsid w:val="006C35E9"/>
    <w:rsid w:val="00787866"/>
    <w:rsid w:val="00871EF8"/>
    <w:rsid w:val="009B4AC0"/>
    <w:rsid w:val="009B7A5C"/>
    <w:rsid w:val="00B013D2"/>
    <w:rsid w:val="00BC2059"/>
    <w:rsid w:val="00CC1B33"/>
    <w:rsid w:val="00D2169E"/>
    <w:rsid w:val="00D224BE"/>
    <w:rsid w:val="00E30DD7"/>
    <w:rsid w:val="00FA7E57"/>
    <w:rsid w:val="2D885CA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Nierozpoznana wzmianka1"/>
    <w:basedOn w:val="2"/>
    <w:unhideWhenUsed/>
    <w:qFormat/>
    <w:uiPriority w:val="99"/>
    <w:rPr>
      <w:color w:val="605E5C"/>
      <w:shd w:val="clear" w:color="auto" w:fill="E1DFDD"/>
    </w:rPr>
  </w:style>
  <w:style w:type="paragraph" w:customStyle="1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1856</Characters>
  <Lines>15</Lines>
  <Paragraphs>4</Paragraphs>
  <ScaleCrop>false</ScaleCrop>
  <LinksUpToDate>false</LinksUpToDate>
  <CharactersWithSpaces>2161</CharactersWithSpaces>
  <Application>WPS Office_10.1.0.5785_F1E327BC-269C-435d-A152-05C5408002CA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2021-07-21T09:58:00Z</dcterms:created>
  <dc:creator>Hełmiński Andrzej</dc:creator>
  <cp:lastModifiedBy>Marcin</cp:lastModifiedBy>
  <cp:lastPrinted>2020-12-30T13:25:00Z</cp:lastPrinted>
  <dcterms:modified xsi:type="dcterms:W3CDTF">2022-01-31T11:20:29Z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1045-10.1.0.5785</vt:lpwstr>
  </property>
</Properties>
</file>