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0FB3" w14:textId="77777777" w:rsidR="00DF5430" w:rsidRPr="00A47FED" w:rsidRDefault="00DF5430" w:rsidP="00DF5430">
      <w:pPr>
        <w:jc w:val="right"/>
        <w:rPr>
          <w:rFonts w:ascii="Arial Narrow" w:eastAsia="Calibri" w:hAnsi="Arial Narrow" w:cs="Calibri,Bold"/>
          <w:b/>
          <w:bCs/>
          <w:sz w:val="20"/>
          <w:szCs w:val="20"/>
        </w:rPr>
      </w:pPr>
      <w:r w:rsidRPr="00A47FED">
        <w:rPr>
          <w:rFonts w:ascii="Arial Narrow" w:eastAsia="Calibri" w:hAnsi="Arial Narrow" w:cs="Calibri,Bold"/>
          <w:b/>
          <w:bCs/>
          <w:sz w:val="20"/>
          <w:szCs w:val="20"/>
        </w:rPr>
        <w:t xml:space="preserve">Załącznik nr 2 </w:t>
      </w:r>
    </w:p>
    <w:p w14:paraId="268A4F73" w14:textId="77777777" w:rsidR="00DF5430" w:rsidRPr="00A47FED" w:rsidRDefault="00DF5430" w:rsidP="00DF5430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A47FED">
        <w:rPr>
          <w:rFonts w:ascii="Arial Narrow" w:eastAsia="Calibri" w:hAnsi="Arial Narrow" w:cs="Calibri,Bold"/>
          <w:b/>
          <w:bCs/>
          <w:sz w:val="20"/>
          <w:szCs w:val="20"/>
        </w:rPr>
        <w:t xml:space="preserve">do </w:t>
      </w:r>
      <w:r w:rsidRPr="00A47FED">
        <w:rPr>
          <w:rFonts w:ascii="Arial Narrow" w:hAnsi="Arial Narrow"/>
          <w:b/>
          <w:bCs/>
          <w:sz w:val="20"/>
          <w:szCs w:val="20"/>
        </w:rPr>
        <w:t xml:space="preserve">Regulamin rekrutacji </w:t>
      </w:r>
    </w:p>
    <w:p w14:paraId="2316A75A" w14:textId="77777777" w:rsidR="00DF5430" w:rsidRPr="00A47FED" w:rsidRDefault="00DF5430" w:rsidP="00DF5430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A47FED">
        <w:rPr>
          <w:rFonts w:ascii="Arial Narrow" w:hAnsi="Arial Narrow"/>
          <w:b/>
          <w:bCs/>
          <w:sz w:val="20"/>
          <w:szCs w:val="20"/>
        </w:rPr>
        <w:t xml:space="preserve">i uczestnictwa przedsiębiorców </w:t>
      </w:r>
    </w:p>
    <w:p w14:paraId="371EE07E" w14:textId="77777777" w:rsidR="00DF5430" w:rsidRPr="00A47FED" w:rsidRDefault="00DF5430" w:rsidP="00DF5430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A47FED">
        <w:rPr>
          <w:rFonts w:ascii="Arial Narrow" w:hAnsi="Arial Narrow"/>
          <w:b/>
          <w:bCs/>
          <w:sz w:val="20"/>
          <w:szCs w:val="20"/>
        </w:rPr>
        <w:t xml:space="preserve">w misjach gospodarczych </w:t>
      </w:r>
    </w:p>
    <w:p w14:paraId="36970F7A" w14:textId="77777777" w:rsidR="00DF5430" w:rsidRPr="00A47FED" w:rsidRDefault="00DF5430" w:rsidP="00DF5430">
      <w:pPr>
        <w:pStyle w:val="Akapitzlist"/>
        <w:ind w:left="0"/>
        <w:jc w:val="right"/>
        <w:rPr>
          <w:rFonts w:ascii="Arial Narrow" w:eastAsia="Calibri" w:hAnsi="Arial Narrow" w:cs="Calibri,Bold"/>
          <w:b/>
          <w:bCs/>
          <w:sz w:val="28"/>
          <w:szCs w:val="28"/>
        </w:rPr>
      </w:pPr>
    </w:p>
    <w:p w14:paraId="5C397CA8" w14:textId="77777777" w:rsidR="00DF5430" w:rsidRPr="00A47FED" w:rsidRDefault="00DF5430" w:rsidP="00DF5430">
      <w:pPr>
        <w:pStyle w:val="Akapitzlist"/>
        <w:ind w:left="0"/>
        <w:jc w:val="center"/>
        <w:rPr>
          <w:rFonts w:ascii="Arial Narrow" w:eastAsia="Calibri" w:hAnsi="Arial Narrow" w:cs="Calibri,Bold"/>
          <w:b/>
          <w:bCs/>
          <w:sz w:val="28"/>
          <w:szCs w:val="28"/>
        </w:rPr>
      </w:pPr>
      <w:r w:rsidRPr="00A47FED">
        <w:rPr>
          <w:rFonts w:ascii="Arial Narrow" w:eastAsia="Calibri" w:hAnsi="Arial Narrow" w:cs="Calibri,Bold"/>
          <w:b/>
          <w:bCs/>
          <w:sz w:val="28"/>
          <w:szCs w:val="28"/>
        </w:rPr>
        <w:t xml:space="preserve">KARTA OCENY ZGŁASZANEGO PRZEDSIĘBIORSTWA </w:t>
      </w:r>
    </w:p>
    <w:p w14:paraId="247021DC" w14:textId="77777777" w:rsidR="00DF5430" w:rsidRDefault="00DF5430" w:rsidP="00DF5430">
      <w:pPr>
        <w:jc w:val="center"/>
        <w:rPr>
          <w:rFonts w:ascii="Arial Narrow" w:eastAsia="Calibri" w:hAnsi="Arial Narrow" w:cs="Calibri,Bold"/>
          <w:b/>
          <w:bCs/>
          <w:sz w:val="28"/>
          <w:szCs w:val="28"/>
        </w:rPr>
      </w:pPr>
      <w:r w:rsidRPr="00C85701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eastAsia="Calibri" w:hAnsi="Arial Narrow" w:cs="Calibri,Bold"/>
          <w:b/>
          <w:bCs/>
          <w:sz w:val="28"/>
          <w:szCs w:val="28"/>
        </w:rPr>
        <w:t xml:space="preserve"> </w:t>
      </w:r>
    </w:p>
    <w:p w14:paraId="7CCFACD1" w14:textId="77777777" w:rsidR="00DF5430" w:rsidRPr="00990418" w:rsidRDefault="00DF5430" w:rsidP="00DF5430">
      <w:pPr>
        <w:pStyle w:val="Akapitzlist"/>
        <w:ind w:left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990418">
        <w:rPr>
          <w:rFonts w:ascii="Arial Narrow" w:eastAsia="Calibri" w:hAnsi="Arial Narrow" w:cs="Calibri,Bold"/>
          <w:b/>
          <w:bCs/>
          <w:sz w:val="28"/>
          <w:szCs w:val="28"/>
        </w:rPr>
        <w:t>K R Y T E R I A   F O R M A L N E</w:t>
      </w:r>
    </w:p>
    <w:p w14:paraId="4625BB19" w14:textId="77777777" w:rsidR="00DF5430" w:rsidRPr="00990418" w:rsidRDefault="00DF5430" w:rsidP="00DF5430">
      <w:pPr>
        <w:pStyle w:val="Akapitzlist"/>
        <w:ind w:left="0"/>
        <w:jc w:val="both"/>
        <w:rPr>
          <w:rFonts w:ascii="Arial Narrow" w:eastAsia="Calibri" w:hAnsi="Arial Narrow"/>
          <w:b/>
          <w:bCs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663"/>
        <w:gridCol w:w="2320"/>
        <w:gridCol w:w="2083"/>
      </w:tblGrid>
      <w:tr w:rsidR="00DF5430" w:rsidRPr="00990418" w14:paraId="3E547AB0" w14:textId="77777777" w:rsidTr="000D00C2">
        <w:tc>
          <w:tcPr>
            <w:tcW w:w="3081" w:type="dxa"/>
            <w:shd w:val="clear" w:color="auto" w:fill="auto"/>
          </w:tcPr>
          <w:p w14:paraId="30877A96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Kryterium formalne</w:t>
            </w:r>
          </w:p>
        </w:tc>
        <w:tc>
          <w:tcPr>
            <w:tcW w:w="1716" w:type="dxa"/>
            <w:shd w:val="clear" w:color="auto" w:fill="auto"/>
          </w:tcPr>
          <w:p w14:paraId="5876916D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Uwagi </w:t>
            </w:r>
          </w:p>
        </w:tc>
        <w:tc>
          <w:tcPr>
            <w:tcW w:w="2379" w:type="dxa"/>
            <w:shd w:val="clear" w:color="auto" w:fill="auto"/>
          </w:tcPr>
          <w:p w14:paraId="57B5E0A2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2112" w:type="dxa"/>
          </w:tcPr>
          <w:p w14:paraId="77777F1D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Ocena  przedsiębiorstwa</w:t>
            </w:r>
          </w:p>
        </w:tc>
      </w:tr>
      <w:tr w:rsidR="00DF5430" w:rsidRPr="00990418" w14:paraId="59116E72" w14:textId="77777777" w:rsidTr="000D00C2">
        <w:tc>
          <w:tcPr>
            <w:tcW w:w="3081" w:type="dxa"/>
            <w:shd w:val="clear" w:color="auto" w:fill="auto"/>
          </w:tcPr>
          <w:p w14:paraId="49F39538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Wielkość przedsiębiorstwa</w:t>
            </w:r>
          </w:p>
        </w:tc>
        <w:tc>
          <w:tcPr>
            <w:tcW w:w="1716" w:type="dxa"/>
            <w:shd w:val="clear" w:color="auto" w:fill="auto"/>
          </w:tcPr>
          <w:p w14:paraId="20B052AC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14:paraId="27605558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tak – małe, mikro i średnie,</w:t>
            </w:r>
          </w:p>
          <w:p w14:paraId="35B6E809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nie – duże.</w:t>
            </w:r>
          </w:p>
        </w:tc>
        <w:tc>
          <w:tcPr>
            <w:tcW w:w="2112" w:type="dxa"/>
          </w:tcPr>
          <w:p w14:paraId="44F07DA8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39BCE217" w14:textId="77777777" w:rsidTr="000D00C2">
        <w:tc>
          <w:tcPr>
            <w:tcW w:w="3081" w:type="dxa"/>
            <w:shd w:val="clear" w:color="auto" w:fill="auto"/>
          </w:tcPr>
          <w:p w14:paraId="0CC6F22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Siedziba firmy, filii lub oddziału</w:t>
            </w:r>
          </w:p>
        </w:tc>
        <w:tc>
          <w:tcPr>
            <w:tcW w:w="1716" w:type="dxa"/>
            <w:shd w:val="clear" w:color="auto" w:fill="auto"/>
          </w:tcPr>
          <w:p w14:paraId="47442A0A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14:paraId="1D0DAF1B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tak – woj. lubuskie,</w:t>
            </w:r>
          </w:p>
          <w:p w14:paraId="310360BF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nie – pozostałe  województwa.</w:t>
            </w:r>
          </w:p>
        </w:tc>
        <w:tc>
          <w:tcPr>
            <w:tcW w:w="2112" w:type="dxa"/>
          </w:tcPr>
          <w:p w14:paraId="69A3533B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3A562A" w14:textId="77777777" w:rsidR="00DF5430" w:rsidRPr="00990418" w:rsidRDefault="00DF5430" w:rsidP="00DF5430">
      <w:pPr>
        <w:pStyle w:val="Akapitzlist"/>
        <w:ind w:left="0"/>
        <w:jc w:val="both"/>
        <w:rPr>
          <w:rFonts w:ascii="Arial Narrow" w:eastAsia="Calibri" w:hAnsi="Arial Narrow"/>
          <w:b/>
          <w:bCs/>
          <w:color w:val="000000"/>
          <w:lang w:eastAsia="en-US"/>
        </w:rPr>
      </w:pPr>
    </w:p>
    <w:p w14:paraId="3F083983" w14:textId="77777777" w:rsidR="00DF5430" w:rsidRPr="00A47FED" w:rsidRDefault="00DF5430" w:rsidP="00DF5430">
      <w:pPr>
        <w:pStyle w:val="Akapitzlist"/>
        <w:ind w:left="0"/>
        <w:jc w:val="both"/>
        <w:rPr>
          <w:rFonts w:ascii="Arial Narrow" w:eastAsia="Calibri" w:hAnsi="Arial Narrow"/>
          <w:b/>
          <w:bCs/>
          <w:lang w:eastAsia="en-US"/>
        </w:rPr>
      </w:pPr>
      <w:r w:rsidRPr="003C581B">
        <w:rPr>
          <w:rFonts w:ascii="Arial Narrow" w:eastAsia="Calibri" w:hAnsi="Arial Narrow" w:cs="Calibri,BoldItalic"/>
          <w:b/>
          <w:bCs/>
          <w:i/>
          <w:iCs/>
        </w:rPr>
        <w:t xml:space="preserve">Jeżeli </w:t>
      </w:r>
      <w:r w:rsidRPr="00A47FED">
        <w:rPr>
          <w:rFonts w:ascii="Arial Narrow" w:eastAsia="Calibri" w:hAnsi="Arial Narrow" w:cs="Calibri,BoldItalic"/>
          <w:b/>
          <w:bCs/>
          <w:i/>
          <w:iCs/>
        </w:rPr>
        <w:t>przedsiębiorstwo nie spełnia przynajmniej jednego z Kryteriów Formalnych Uczestnictwa należy zakończyć rekrutację danego przedsiębiorstwa.</w:t>
      </w:r>
    </w:p>
    <w:p w14:paraId="39932F88" w14:textId="77777777" w:rsidR="00DF5430" w:rsidRDefault="00DF5430" w:rsidP="00DF5430">
      <w:pPr>
        <w:pStyle w:val="Akapitzlist"/>
        <w:ind w:left="0"/>
        <w:jc w:val="center"/>
        <w:rPr>
          <w:rFonts w:ascii="Arial Narrow" w:eastAsia="Calibri" w:hAnsi="Arial Narrow" w:cs="Calibri,Bold"/>
          <w:b/>
          <w:bCs/>
          <w:sz w:val="28"/>
          <w:szCs w:val="28"/>
        </w:rPr>
      </w:pPr>
    </w:p>
    <w:p w14:paraId="5E933F2F" w14:textId="77777777" w:rsidR="00DF5430" w:rsidRPr="00990418" w:rsidRDefault="00DF5430" w:rsidP="00DF5430">
      <w:pPr>
        <w:pStyle w:val="Akapitzlist"/>
        <w:ind w:left="0"/>
        <w:jc w:val="center"/>
        <w:rPr>
          <w:rFonts w:ascii="Arial Narrow" w:eastAsia="Calibri" w:hAnsi="Arial Narrow"/>
          <w:b/>
          <w:bCs/>
          <w:color w:val="000000"/>
          <w:lang w:eastAsia="en-US"/>
        </w:rPr>
      </w:pPr>
      <w:r w:rsidRPr="00990418">
        <w:rPr>
          <w:rFonts w:ascii="Arial Narrow" w:eastAsia="Calibri" w:hAnsi="Arial Narrow" w:cs="Calibri,Bold"/>
          <w:b/>
          <w:bCs/>
          <w:sz w:val="28"/>
          <w:szCs w:val="28"/>
        </w:rPr>
        <w:t>K R Y T E R I A   R A N K I N G O W E</w:t>
      </w:r>
    </w:p>
    <w:p w14:paraId="51EBD28D" w14:textId="77777777" w:rsidR="00DF5430" w:rsidRPr="00990418" w:rsidRDefault="00DF5430" w:rsidP="00DF5430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279"/>
        <w:gridCol w:w="3118"/>
        <w:gridCol w:w="1134"/>
        <w:gridCol w:w="1242"/>
      </w:tblGrid>
      <w:tr w:rsidR="00DF5430" w:rsidRPr="00990418" w14:paraId="585C4407" w14:textId="77777777" w:rsidTr="000D00C2">
        <w:tc>
          <w:tcPr>
            <w:tcW w:w="2515" w:type="dxa"/>
            <w:shd w:val="clear" w:color="auto" w:fill="auto"/>
          </w:tcPr>
          <w:p w14:paraId="5EF95B50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Kryterium rankingowe</w:t>
            </w:r>
          </w:p>
        </w:tc>
        <w:tc>
          <w:tcPr>
            <w:tcW w:w="1279" w:type="dxa"/>
            <w:shd w:val="clear" w:color="auto" w:fill="auto"/>
          </w:tcPr>
          <w:p w14:paraId="1F310214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Uwagi </w:t>
            </w:r>
          </w:p>
        </w:tc>
        <w:tc>
          <w:tcPr>
            <w:tcW w:w="3118" w:type="dxa"/>
            <w:shd w:val="clear" w:color="auto" w:fill="auto"/>
          </w:tcPr>
          <w:p w14:paraId="36296FF7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134" w:type="dxa"/>
            <w:shd w:val="clear" w:color="auto" w:fill="auto"/>
          </w:tcPr>
          <w:p w14:paraId="6EB92122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Punkt formularza</w:t>
            </w:r>
          </w:p>
        </w:tc>
        <w:tc>
          <w:tcPr>
            <w:tcW w:w="1242" w:type="dxa"/>
          </w:tcPr>
          <w:p w14:paraId="4F38FD5A" w14:textId="77777777" w:rsidR="00DF5430" w:rsidRPr="003C581B" w:rsidRDefault="00DF5430" w:rsidP="000D00C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C581B">
              <w:rPr>
                <w:rFonts w:ascii="Arial Narrow" w:hAnsi="Arial Narrow"/>
                <w:b/>
                <w:bCs/>
                <w:sz w:val="20"/>
                <w:szCs w:val="20"/>
              </w:rPr>
              <w:t>Ocena  przedsiębiorstwa</w:t>
            </w:r>
          </w:p>
        </w:tc>
      </w:tr>
      <w:tr w:rsidR="00DF5430" w:rsidRPr="00990418" w14:paraId="5E4EF1C5" w14:textId="77777777" w:rsidTr="000D00C2">
        <w:tc>
          <w:tcPr>
            <w:tcW w:w="2515" w:type="dxa"/>
            <w:shd w:val="clear" w:color="auto" w:fill="auto"/>
          </w:tcPr>
          <w:p w14:paraId="66AAB4AE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Wielkość przedsiębiorstwa</w:t>
            </w:r>
          </w:p>
        </w:tc>
        <w:tc>
          <w:tcPr>
            <w:tcW w:w="1279" w:type="dxa"/>
            <w:shd w:val="clear" w:color="auto" w:fill="auto"/>
          </w:tcPr>
          <w:p w14:paraId="3DE265E1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16B4D71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15 pkt  – małe,</w:t>
            </w:r>
          </w:p>
          <w:p w14:paraId="7C86C6AF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7 pkt – mikro i średnie.</w:t>
            </w:r>
          </w:p>
        </w:tc>
        <w:tc>
          <w:tcPr>
            <w:tcW w:w="1134" w:type="dxa"/>
            <w:shd w:val="clear" w:color="auto" w:fill="auto"/>
          </w:tcPr>
          <w:p w14:paraId="59811139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14:paraId="477E960B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2924DC74" w14:textId="77777777" w:rsidTr="000D00C2">
        <w:tc>
          <w:tcPr>
            <w:tcW w:w="2515" w:type="dxa"/>
            <w:shd w:val="clear" w:color="auto" w:fill="auto"/>
          </w:tcPr>
          <w:p w14:paraId="159E013D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Charakter działalności</w:t>
            </w:r>
          </w:p>
        </w:tc>
        <w:tc>
          <w:tcPr>
            <w:tcW w:w="1279" w:type="dxa"/>
            <w:shd w:val="clear" w:color="auto" w:fill="auto"/>
          </w:tcPr>
          <w:p w14:paraId="69A23F8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06AF023" w14:textId="77777777" w:rsidR="00DF5430" w:rsidRPr="003C581B" w:rsidRDefault="00DF5430" w:rsidP="000D00C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20 pkt - firma produkcyjna, </w:t>
            </w:r>
          </w:p>
          <w:p w14:paraId="718B31FF" w14:textId="77777777" w:rsidR="00DF5430" w:rsidRPr="003C581B" w:rsidRDefault="00DF5430" w:rsidP="000D00C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10 pkt - usługodawca usług własnych, </w:t>
            </w:r>
          </w:p>
          <w:p w14:paraId="040A0830" w14:textId="77777777" w:rsidR="00DF5430" w:rsidRPr="003C581B" w:rsidRDefault="00DF5430" w:rsidP="000D00C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0 pkt – dystrybutor/ usługodawca usług cudzych.</w:t>
            </w:r>
          </w:p>
        </w:tc>
        <w:tc>
          <w:tcPr>
            <w:tcW w:w="1134" w:type="dxa"/>
            <w:shd w:val="clear" w:color="auto" w:fill="auto"/>
          </w:tcPr>
          <w:p w14:paraId="0FE8D95B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3b</w:t>
            </w:r>
          </w:p>
        </w:tc>
        <w:tc>
          <w:tcPr>
            <w:tcW w:w="1242" w:type="dxa"/>
          </w:tcPr>
          <w:p w14:paraId="72E7293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10AFECCB" w14:textId="77777777" w:rsidTr="000D00C2">
        <w:tc>
          <w:tcPr>
            <w:tcW w:w="2515" w:type="dxa"/>
            <w:shd w:val="clear" w:color="auto" w:fill="auto"/>
          </w:tcPr>
          <w:p w14:paraId="062A0DE9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Branża:</w:t>
            </w:r>
          </w:p>
          <w:p w14:paraId="166446DD" w14:textId="77777777" w:rsidR="00DF5430" w:rsidRPr="003C581B" w:rsidRDefault="00DF5430" w:rsidP="00DF5430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Spożywcza i branże komplementarne (np. opakowaniowa)</w:t>
            </w:r>
          </w:p>
          <w:p w14:paraId="1FFF4E00" w14:textId="77777777" w:rsidR="00DF5430" w:rsidRPr="003C581B" w:rsidRDefault="00DF5430" w:rsidP="00DF5430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 Wyposażenie hoteli i restauracji, Przemysł  </w:t>
            </w:r>
            <w:proofErr w:type="spellStart"/>
            <w:r w:rsidRPr="003C581B">
              <w:rPr>
                <w:rFonts w:ascii="Arial Narrow" w:hAnsi="Arial Narrow"/>
                <w:sz w:val="20"/>
                <w:szCs w:val="20"/>
              </w:rPr>
              <w:t>HoReCa</w:t>
            </w:r>
            <w:proofErr w:type="spellEnd"/>
          </w:p>
          <w:p w14:paraId="206014F1" w14:textId="77777777" w:rsidR="00DF5430" w:rsidRPr="003C581B" w:rsidRDefault="00DF5430" w:rsidP="00DF5430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Usługi e-commerce</w:t>
            </w:r>
            <w:r w:rsidRPr="003C581B">
              <w:rPr>
                <w:rFonts w:ascii="Arial Narrow" w:hAnsi="Arial Narrow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21102B3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5658F0" w14:textId="77777777" w:rsidR="00DF5430" w:rsidRPr="003C581B" w:rsidRDefault="00DF5430" w:rsidP="000D00C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20 pkt - tak, </w:t>
            </w:r>
          </w:p>
          <w:p w14:paraId="7F9EAA01" w14:textId="77777777" w:rsidR="00DF5430" w:rsidRPr="003C581B" w:rsidRDefault="00DF5430" w:rsidP="000D00C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0 pkt - nie</w:t>
            </w:r>
          </w:p>
        </w:tc>
        <w:tc>
          <w:tcPr>
            <w:tcW w:w="1134" w:type="dxa"/>
            <w:shd w:val="clear" w:color="auto" w:fill="auto"/>
          </w:tcPr>
          <w:p w14:paraId="04ECD8C2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242" w:type="dxa"/>
          </w:tcPr>
          <w:p w14:paraId="0D444FA4" w14:textId="77777777" w:rsidR="00DF5430" w:rsidRPr="003C581B" w:rsidRDefault="00DF5430" w:rsidP="000D00C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F5430" w:rsidRPr="00990418" w14:paraId="36F6D7E2" w14:textId="77777777" w:rsidTr="000D00C2">
        <w:tc>
          <w:tcPr>
            <w:tcW w:w="2515" w:type="dxa"/>
            <w:shd w:val="clear" w:color="auto" w:fill="auto"/>
          </w:tcPr>
          <w:p w14:paraId="481BF3A6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Cel wyjazdu:</w:t>
            </w:r>
          </w:p>
          <w:p w14:paraId="735F0137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Sprecyzowane cele i priorytety wyjazdu. Określenie potrzeb i przedstawienie celu handlowego przedsiębiorstwa.</w:t>
            </w:r>
          </w:p>
          <w:p w14:paraId="1EBE99FC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Ocenie podlegać będzie spójność opisu oraz szczegółowość określanych celów.</w:t>
            </w:r>
          </w:p>
        </w:tc>
        <w:tc>
          <w:tcPr>
            <w:tcW w:w="1279" w:type="dxa"/>
            <w:shd w:val="clear" w:color="auto" w:fill="auto"/>
          </w:tcPr>
          <w:p w14:paraId="11262DE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0BB5967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maksymalnie do 40 pkt</w:t>
            </w:r>
          </w:p>
        </w:tc>
        <w:tc>
          <w:tcPr>
            <w:tcW w:w="1134" w:type="dxa"/>
            <w:shd w:val="clear" w:color="auto" w:fill="auto"/>
          </w:tcPr>
          <w:p w14:paraId="2E61622A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3c</w:t>
            </w:r>
          </w:p>
        </w:tc>
        <w:tc>
          <w:tcPr>
            <w:tcW w:w="1242" w:type="dxa"/>
          </w:tcPr>
          <w:p w14:paraId="68FFC35E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4207A78E" w14:textId="77777777" w:rsidTr="000D00C2">
        <w:tc>
          <w:tcPr>
            <w:tcW w:w="2515" w:type="dxa"/>
            <w:shd w:val="clear" w:color="auto" w:fill="auto"/>
          </w:tcPr>
          <w:p w14:paraId="36C4DC7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Procent udziału handlu międzynarodowego (lub wewnątrzwspólnotowego) w obrotach firmy w ciągu ostatniego roku kalendarzowego</w:t>
            </w:r>
          </w:p>
        </w:tc>
        <w:tc>
          <w:tcPr>
            <w:tcW w:w="1279" w:type="dxa"/>
            <w:shd w:val="clear" w:color="auto" w:fill="auto"/>
          </w:tcPr>
          <w:p w14:paraId="394A48CD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Informacja z ostatniego roku kalendarzowego</w:t>
            </w:r>
          </w:p>
        </w:tc>
        <w:tc>
          <w:tcPr>
            <w:tcW w:w="3118" w:type="dxa"/>
            <w:shd w:val="clear" w:color="auto" w:fill="auto"/>
          </w:tcPr>
          <w:p w14:paraId="71D7A135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20 pkt – powyżej 30%,</w:t>
            </w:r>
          </w:p>
          <w:p w14:paraId="78506C0E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15 pkt - 20-30%,</w:t>
            </w:r>
          </w:p>
          <w:p w14:paraId="404E5464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10 pkt – 15-19,99%,</w:t>
            </w:r>
          </w:p>
          <w:p w14:paraId="18084B2F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7 pkt – 10-14,99%,</w:t>
            </w:r>
          </w:p>
          <w:p w14:paraId="11390F29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5 pkt – 5-9,99%,</w:t>
            </w:r>
          </w:p>
          <w:p w14:paraId="55075D81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 pkt – 1-4,99%,</w:t>
            </w:r>
          </w:p>
          <w:p w14:paraId="169AEDE4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lastRenderedPageBreak/>
              <w:t>0 pkt – poniżej 1%.</w:t>
            </w:r>
          </w:p>
        </w:tc>
        <w:tc>
          <w:tcPr>
            <w:tcW w:w="1134" w:type="dxa"/>
            <w:shd w:val="clear" w:color="auto" w:fill="auto"/>
          </w:tcPr>
          <w:p w14:paraId="50A4F701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2" w:type="dxa"/>
          </w:tcPr>
          <w:p w14:paraId="63A4BD86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05DAB003" w14:textId="77777777" w:rsidTr="000D00C2">
        <w:tc>
          <w:tcPr>
            <w:tcW w:w="2515" w:type="dxa"/>
            <w:shd w:val="clear" w:color="auto" w:fill="auto"/>
          </w:tcPr>
          <w:p w14:paraId="3AB3BF5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Certyfikaty dotyczące firmy: a) certyfikaty eksportowe (certyfikaty, świadectwa i atesty wyrobu wymagane w obrocie towarami na rynkach zagranicznych/danego kraju, b) certyfikaty jakości (ISO, produktów itp.). Proszę wymienić jakie oraz załączyć kopie.</w:t>
            </w:r>
          </w:p>
        </w:tc>
        <w:tc>
          <w:tcPr>
            <w:tcW w:w="1279" w:type="dxa"/>
            <w:shd w:val="clear" w:color="auto" w:fill="auto"/>
          </w:tcPr>
          <w:p w14:paraId="1CBF39E7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Informacje w Formularzu wraz z kopiami certyfikatów </w:t>
            </w:r>
          </w:p>
        </w:tc>
        <w:tc>
          <w:tcPr>
            <w:tcW w:w="3118" w:type="dxa"/>
            <w:shd w:val="clear" w:color="auto" w:fill="auto"/>
          </w:tcPr>
          <w:p w14:paraId="6F1D2496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10 pkt - powyżej 3 certyfikatów i zaświadczeń,</w:t>
            </w:r>
          </w:p>
          <w:p w14:paraId="4C118E3F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5 pkt – 3 i poniżej 3 certyfikatów i zaświadczeń,</w:t>
            </w:r>
          </w:p>
          <w:p w14:paraId="588AD53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0 pkt – brak certyfikatów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i zaświadczeń.</w:t>
            </w:r>
          </w:p>
        </w:tc>
        <w:tc>
          <w:tcPr>
            <w:tcW w:w="1134" w:type="dxa"/>
            <w:shd w:val="clear" w:color="auto" w:fill="auto"/>
          </w:tcPr>
          <w:p w14:paraId="61216528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14:paraId="59329DC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0E05B1AE" w14:textId="77777777" w:rsidTr="000D00C2">
        <w:tc>
          <w:tcPr>
            <w:tcW w:w="2515" w:type="dxa"/>
            <w:shd w:val="clear" w:color="auto" w:fill="auto"/>
          </w:tcPr>
          <w:p w14:paraId="319F0DBA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Strona www/Profesjonalne materiały informacyjno-promocyjne zawierające ofertę przedsiębiorcy w wersji papierowej lub elektronicznej</w:t>
            </w:r>
          </w:p>
        </w:tc>
        <w:tc>
          <w:tcPr>
            <w:tcW w:w="1279" w:type="dxa"/>
            <w:shd w:val="clear" w:color="auto" w:fill="auto"/>
          </w:tcPr>
          <w:p w14:paraId="3DDE599C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Informacja w Formularzu oraz weryfikacja Komisji Oceniającej w dniu oceny Wniosków</w:t>
            </w:r>
          </w:p>
        </w:tc>
        <w:tc>
          <w:tcPr>
            <w:tcW w:w="3118" w:type="dxa"/>
            <w:shd w:val="clear" w:color="auto" w:fill="auto"/>
          </w:tcPr>
          <w:p w14:paraId="162082A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10 pkt – posiadanie materiałów/strony www firmy w języku polskim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i angielskim oraz języku kraju docelowego wyjazdu,</w:t>
            </w:r>
          </w:p>
          <w:p w14:paraId="783FFC81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5 pkt – posiadanie materiałów/strony www firmy w języku polskim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i angielskim,</w:t>
            </w:r>
          </w:p>
          <w:p w14:paraId="49C6CC89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1 pkt – prezentacja pełnej oferty firmy w języku polskim,</w:t>
            </w:r>
          </w:p>
          <w:p w14:paraId="6AA17E5B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0 pkt – brak kompletnej oferty firmy.</w:t>
            </w:r>
          </w:p>
        </w:tc>
        <w:tc>
          <w:tcPr>
            <w:tcW w:w="1134" w:type="dxa"/>
            <w:shd w:val="clear" w:color="auto" w:fill="auto"/>
          </w:tcPr>
          <w:p w14:paraId="50795A0D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14:paraId="5A807B43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148CDA8A" w14:textId="77777777" w:rsidTr="000D00C2">
        <w:tc>
          <w:tcPr>
            <w:tcW w:w="2515" w:type="dxa"/>
            <w:shd w:val="clear" w:color="auto" w:fill="auto"/>
          </w:tcPr>
          <w:p w14:paraId="0B7E08C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Przedsiębiorca posiada doświadczenie w zakresie działań promocyjno-informacyjnych (w ciągu ostatnich 3 lat) ukierunkowanych na zdobywanie nowych zagranicznych kontraktów handlowych (udział w zagranicznych targach i podobnych wydarzeniach tematycznych, udział w targach międzynarodowych w kraju)</w:t>
            </w:r>
          </w:p>
        </w:tc>
        <w:tc>
          <w:tcPr>
            <w:tcW w:w="1279" w:type="dxa"/>
            <w:shd w:val="clear" w:color="auto" w:fill="auto"/>
          </w:tcPr>
          <w:p w14:paraId="7D226B7D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Oświadczenie wnioskodawcy Opis 3-letniego doświadczenia wnioskodawcy z wyszczególnieniem wyjazdów, w których uczestniczył</w:t>
            </w:r>
          </w:p>
        </w:tc>
        <w:tc>
          <w:tcPr>
            <w:tcW w:w="3118" w:type="dxa"/>
            <w:shd w:val="clear" w:color="auto" w:fill="auto"/>
          </w:tcPr>
          <w:p w14:paraId="2C828E07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10 pkt – doświadczenie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w więcej niż dwóch wyjazdach,</w:t>
            </w:r>
          </w:p>
          <w:p w14:paraId="278F6083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5 pkt – doświadczenie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w dwóch wyjazdach,</w:t>
            </w:r>
          </w:p>
          <w:p w14:paraId="42763D62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 xml:space="preserve">1 pkt – doświadczenie </w:t>
            </w:r>
            <w:r w:rsidRPr="003C581B">
              <w:rPr>
                <w:rFonts w:ascii="Arial Narrow" w:hAnsi="Arial Narrow"/>
                <w:sz w:val="20"/>
                <w:szCs w:val="20"/>
              </w:rPr>
              <w:br/>
              <w:t>w jednym wyjeździe,</w:t>
            </w:r>
          </w:p>
          <w:p w14:paraId="4D1DB07E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0 pkt – brak doświadczenia w danym zakresie.</w:t>
            </w:r>
          </w:p>
        </w:tc>
        <w:tc>
          <w:tcPr>
            <w:tcW w:w="1134" w:type="dxa"/>
            <w:shd w:val="clear" w:color="auto" w:fill="auto"/>
          </w:tcPr>
          <w:p w14:paraId="0708AE17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  <w:r w:rsidRPr="003C581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14:paraId="730B5370" w14:textId="77777777" w:rsidR="00DF5430" w:rsidRPr="003C581B" w:rsidRDefault="00DF5430" w:rsidP="000D00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430" w:rsidRPr="00990418" w14:paraId="2B9D2E28" w14:textId="77777777" w:rsidTr="000D00C2">
        <w:tc>
          <w:tcPr>
            <w:tcW w:w="2515" w:type="dxa"/>
            <w:shd w:val="clear" w:color="auto" w:fill="auto"/>
          </w:tcPr>
          <w:p w14:paraId="7AA89481" w14:textId="6A90F185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Udział w misjach organizowanych przez UMWL  w latach 2016-201</w:t>
            </w:r>
            <w:r w:rsidR="00153616">
              <w:rPr>
                <w:rFonts w:ascii="Arial Narrow" w:eastAsia="Calibri" w:hAnsi="Arial Narrow"/>
                <w:sz w:val="20"/>
                <w:szCs w:val="20"/>
                <w:lang w:eastAsia="en-US"/>
              </w:rPr>
              <w:t>9</w:t>
            </w:r>
          </w:p>
          <w:p w14:paraId="305617CB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1DB9531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Oświadczenie wnioskodawcy (firmy) z wyszczególnieniem wyjazdów, w których uczestniczył</w:t>
            </w:r>
          </w:p>
        </w:tc>
        <w:tc>
          <w:tcPr>
            <w:tcW w:w="3118" w:type="dxa"/>
            <w:shd w:val="clear" w:color="auto" w:fill="auto"/>
          </w:tcPr>
          <w:p w14:paraId="0FF77FD3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100 pkt. - brak udziału w wyjazdach,</w:t>
            </w:r>
          </w:p>
          <w:p w14:paraId="24EF816B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20 pkt – udział w 1 – 2 wyjazdach,</w:t>
            </w:r>
          </w:p>
          <w:p w14:paraId="1344AF74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0 pkt – udział w co najmniej 3 wyjazdach.</w:t>
            </w:r>
          </w:p>
        </w:tc>
        <w:tc>
          <w:tcPr>
            <w:tcW w:w="1134" w:type="dxa"/>
            <w:shd w:val="clear" w:color="auto" w:fill="auto"/>
          </w:tcPr>
          <w:p w14:paraId="4D0BB6DA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C581B">
              <w:rPr>
                <w:rFonts w:ascii="Arial Narrow" w:eastAsia="Calibri" w:hAnsi="Arial Narro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42" w:type="dxa"/>
          </w:tcPr>
          <w:p w14:paraId="5572AE7F" w14:textId="77777777" w:rsidR="00DF5430" w:rsidRPr="003C581B" w:rsidRDefault="00DF5430" w:rsidP="000D00C2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DF5430" w:rsidRPr="00025487" w14:paraId="17901BC2" w14:textId="77777777" w:rsidTr="000D00C2">
        <w:tc>
          <w:tcPr>
            <w:tcW w:w="3794" w:type="dxa"/>
            <w:gridSpan w:val="2"/>
            <w:shd w:val="clear" w:color="auto" w:fill="auto"/>
            <w:vAlign w:val="center"/>
          </w:tcPr>
          <w:p w14:paraId="48007D36" w14:textId="77777777" w:rsidR="00DF5430" w:rsidRPr="00590239" w:rsidRDefault="00DF5430" w:rsidP="000D00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0239">
              <w:rPr>
                <w:rFonts w:ascii="Arial Narrow" w:hAnsi="Arial Narrow"/>
                <w:b/>
                <w:sz w:val="18"/>
                <w:szCs w:val="18"/>
              </w:rPr>
              <w:t>Suma punktów (maksymalnie)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D061CC" w14:textId="77777777" w:rsidR="00DF5430" w:rsidRPr="00590239" w:rsidRDefault="00DF5430" w:rsidP="000D00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90239">
              <w:rPr>
                <w:rFonts w:ascii="Arial Narrow" w:hAnsi="Arial Narrow"/>
                <w:b/>
                <w:sz w:val="18"/>
                <w:szCs w:val="18"/>
              </w:rPr>
              <w:t>245 pkt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4BF81" w14:textId="77777777" w:rsidR="00DF5430" w:rsidRPr="00590239" w:rsidRDefault="00DF5430" w:rsidP="000D00C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90239">
              <w:rPr>
                <w:rFonts w:ascii="Arial Narrow" w:hAnsi="Arial Narrow"/>
                <w:b/>
                <w:bCs/>
                <w:sz w:val="18"/>
                <w:szCs w:val="18"/>
              </w:rPr>
              <w:t>Suma uzyskanych punktów</w:t>
            </w:r>
          </w:p>
        </w:tc>
        <w:tc>
          <w:tcPr>
            <w:tcW w:w="1242" w:type="dxa"/>
            <w:vAlign w:val="center"/>
          </w:tcPr>
          <w:p w14:paraId="06737D07" w14:textId="77777777" w:rsidR="00DF5430" w:rsidRPr="00590239" w:rsidRDefault="00DF5430" w:rsidP="000D00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E85AD62" w14:textId="77777777" w:rsidR="00DF5430" w:rsidRPr="00025487" w:rsidRDefault="00DF5430" w:rsidP="00DF5430">
      <w:pPr>
        <w:pStyle w:val="Akapitzlist"/>
        <w:ind w:left="0"/>
        <w:jc w:val="both"/>
        <w:rPr>
          <w:rFonts w:ascii="Arial Narrow" w:eastAsia="Calibri" w:hAnsi="Arial Narrow"/>
          <w:b/>
          <w:bCs/>
          <w:color w:val="000000"/>
          <w:lang w:eastAsia="en-US"/>
        </w:rPr>
      </w:pPr>
    </w:p>
    <w:p w14:paraId="5025D2B9" w14:textId="77777777" w:rsidR="00502FC6" w:rsidRDefault="000A6777"/>
    <w:sectPr w:rsidR="00502FC6" w:rsidSect="0068186A">
      <w:headerReference w:type="default" r:id="rId7"/>
      <w:footerReference w:type="default" r:id="rId8"/>
      <w:pgSz w:w="11906" w:h="16838"/>
      <w:pgMar w:top="1418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3B82" w14:textId="77777777" w:rsidR="000A6777" w:rsidRDefault="000A6777">
      <w:r>
        <w:separator/>
      </w:r>
    </w:p>
  </w:endnote>
  <w:endnote w:type="continuationSeparator" w:id="0">
    <w:p w14:paraId="67A81CB5" w14:textId="77777777" w:rsidR="000A6777" w:rsidRDefault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E65A" w14:textId="7CDB4970" w:rsidR="006D0577" w:rsidRDefault="00DF5430" w:rsidP="0031606B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657CCF" wp14:editId="252AFA91">
          <wp:simplePos x="0" y="0"/>
          <wp:positionH relativeFrom="column">
            <wp:posOffset>-8890</wp:posOffset>
          </wp:positionH>
          <wp:positionV relativeFrom="paragraph">
            <wp:posOffset>-123190</wp:posOffset>
          </wp:positionV>
          <wp:extent cx="5760720" cy="4540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6CAE" w14:textId="77777777" w:rsidR="000A6777" w:rsidRDefault="000A6777">
      <w:r>
        <w:separator/>
      </w:r>
    </w:p>
  </w:footnote>
  <w:footnote w:type="continuationSeparator" w:id="0">
    <w:p w14:paraId="0C231E5D" w14:textId="77777777" w:rsidR="000A6777" w:rsidRDefault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3E65" w14:textId="6E89ABDD" w:rsidR="006D0577" w:rsidRPr="00991338" w:rsidRDefault="00EB7B70" w:rsidP="00991338">
    <w:pPr>
      <w:pStyle w:val="Nagwek"/>
    </w:pPr>
    <w:r w:rsidRPr="00EB7B70">
      <w:rPr>
        <w:rFonts w:ascii="Arial Narrow" w:hAnsi="Arial Narrow"/>
        <w:sz w:val="18"/>
        <w:szCs w:val="18"/>
        <w:lang w:val="pl-PL"/>
      </w:rPr>
      <w:t>Zadanie realizowane jest w ramach projektu RPLB.01.04.01-08-0002/19 pn. „Promocja gospodarcza województwa lubuskiego poprzez organizację kampanii promocyjnych sektora agroturystycznego i producentów regionalnych o zasięgu krajowym i międzynarodowym oraz regionalnych targów produktów regionalnych, tradycyjnych i lokalnych” w ramach Regionalnego Programu Operacyjnego Lubuskie 2020, Działanie 1.4. Promocja regionu i umiędzynarodowienie sektora MŚP, Poddziałanie 1.4.1. Promocja regionu i umiędzynarodowienie sektora MŚP – projekty realizowane poza formułą ZIT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39F"/>
    <w:multiLevelType w:val="hybridMultilevel"/>
    <w:tmpl w:val="00E01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84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30"/>
    <w:rsid w:val="000A6777"/>
    <w:rsid w:val="000B192D"/>
    <w:rsid w:val="00153616"/>
    <w:rsid w:val="005536A1"/>
    <w:rsid w:val="005666D4"/>
    <w:rsid w:val="00566AD2"/>
    <w:rsid w:val="0074453C"/>
    <w:rsid w:val="008824B7"/>
    <w:rsid w:val="00913894"/>
    <w:rsid w:val="00991338"/>
    <w:rsid w:val="00A17742"/>
    <w:rsid w:val="00A47FED"/>
    <w:rsid w:val="00B446D5"/>
    <w:rsid w:val="00DF5430"/>
    <w:rsid w:val="00E64DA1"/>
    <w:rsid w:val="00E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69B57"/>
  <w15:chartTrackingRefBased/>
  <w15:docId w15:val="{20FE5D6F-97BE-444E-AF55-C3C44748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543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F54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DF543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F543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F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Iwańczak LCPR</dc:creator>
  <cp:keywords/>
  <dc:description/>
  <cp:lastModifiedBy>Pamela Iwańczak LCPR</cp:lastModifiedBy>
  <cp:revision>5</cp:revision>
  <dcterms:created xsi:type="dcterms:W3CDTF">2022-02-16T10:30:00Z</dcterms:created>
  <dcterms:modified xsi:type="dcterms:W3CDTF">2022-06-07T09:07:00Z</dcterms:modified>
</cp:coreProperties>
</file>