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CB82" w14:textId="73326FD8" w:rsidR="00F90B14" w:rsidRPr="00300E5D" w:rsidRDefault="00716E48" w:rsidP="00CB5B7D">
      <w:pPr>
        <w:spacing w:after="59" w:line="360" w:lineRule="auto"/>
        <w:ind w:left="709" w:right="1068" w:firstLine="0"/>
        <w:jc w:val="center"/>
        <w:rPr>
          <w:rFonts w:ascii="Verdana" w:eastAsia="Verdana" w:hAnsi="Verdana" w:cs="Verdana"/>
          <w:b/>
          <w:sz w:val="22"/>
          <w:szCs w:val="22"/>
        </w:rPr>
      </w:pPr>
      <w:bookmarkStart w:id="0" w:name="_GoBack"/>
      <w:bookmarkEnd w:id="0"/>
      <w:r w:rsidRPr="00300E5D">
        <w:rPr>
          <w:rFonts w:ascii="Verdana" w:eastAsia="Verdana" w:hAnsi="Verdana" w:cs="Verdana"/>
          <w:b/>
          <w:sz w:val="22"/>
          <w:szCs w:val="22"/>
        </w:rPr>
        <w:t>Karta wyborcza</w:t>
      </w:r>
    </w:p>
    <w:p w14:paraId="0320F14E" w14:textId="70F9B0C5" w:rsidR="00F90B14" w:rsidRPr="00300E5D" w:rsidRDefault="00716E48" w:rsidP="00CB5B7D">
      <w:pPr>
        <w:spacing w:after="59" w:line="360" w:lineRule="auto"/>
        <w:ind w:left="709" w:right="1068" w:firstLine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>w wyborach do Komitetu Monitorującego</w:t>
      </w:r>
      <w:r w:rsidR="00BF68D4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300E5D">
        <w:rPr>
          <w:rFonts w:ascii="Verdana" w:eastAsia="Verdana" w:hAnsi="Verdana" w:cs="Verdana"/>
          <w:b/>
          <w:sz w:val="22"/>
          <w:szCs w:val="22"/>
        </w:rPr>
        <w:t>Program</w:t>
      </w:r>
    </w:p>
    <w:p w14:paraId="21D5DDDB" w14:textId="2216F22E" w:rsidR="00F90B14" w:rsidRPr="00074D4E" w:rsidRDefault="00716E48" w:rsidP="00CB5B7D">
      <w:pPr>
        <w:spacing w:after="59" w:line="360" w:lineRule="auto"/>
        <w:ind w:left="709" w:right="1068" w:firstLine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074D4E">
        <w:rPr>
          <w:rFonts w:ascii="Verdana" w:eastAsia="Verdana" w:hAnsi="Verdana" w:cs="Verdana"/>
          <w:b/>
          <w:sz w:val="22"/>
          <w:szCs w:val="22"/>
        </w:rPr>
        <w:t xml:space="preserve">Fundusze Europejskie </w:t>
      </w:r>
      <w:r w:rsidR="00BF68D4" w:rsidRPr="00074D4E">
        <w:rPr>
          <w:rFonts w:ascii="Verdana" w:eastAsia="Verdana" w:hAnsi="Verdana" w:cs="Verdana"/>
          <w:b/>
          <w:sz w:val="22"/>
          <w:szCs w:val="22"/>
        </w:rPr>
        <w:t xml:space="preserve">dla Lubuskiego </w:t>
      </w:r>
      <w:r w:rsidRPr="00074D4E">
        <w:rPr>
          <w:rFonts w:ascii="Verdana" w:eastAsia="Verdana" w:hAnsi="Verdana" w:cs="Verdana"/>
          <w:b/>
          <w:sz w:val="22"/>
          <w:szCs w:val="22"/>
        </w:rPr>
        <w:t>2021-2027</w:t>
      </w:r>
    </w:p>
    <w:p w14:paraId="24ACEDF5" w14:textId="1E3F3EA3" w:rsidR="00F90B14" w:rsidRPr="00883BA2" w:rsidRDefault="00883BA2" w:rsidP="00CB5B7D">
      <w:pPr>
        <w:spacing w:after="59" w:line="360" w:lineRule="auto"/>
        <w:ind w:left="709" w:right="1068" w:firstLine="415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 w:rsidRPr="00883BA2">
        <w:rPr>
          <w:rFonts w:ascii="Verdana" w:eastAsia="Verdana" w:hAnsi="Verdana" w:cs="Verdana"/>
          <w:b/>
          <w:bCs/>
          <w:sz w:val="22"/>
          <w:szCs w:val="22"/>
        </w:rPr>
        <w:t>dotycząca Lokalnych Grup Działania</w:t>
      </w:r>
    </w:p>
    <w:p w14:paraId="4BD6B5A5" w14:textId="77777777" w:rsidR="00883BA2" w:rsidRDefault="00883BA2" w:rsidP="00300E5D">
      <w:pPr>
        <w:spacing w:after="69" w:line="360" w:lineRule="auto"/>
        <w:ind w:left="158" w:right="0" w:firstLine="0"/>
        <w:jc w:val="center"/>
        <w:rPr>
          <w:rFonts w:ascii="Verdana" w:eastAsia="Verdana" w:hAnsi="Verdana" w:cs="Verdana"/>
          <w:sz w:val="22"/>
          <w:szCs w:val="22"/>
        </w:rPr>
      </w:pPr>
    </w:p>
    <w:p w14:paraId="3218B47D" w14:textId="08AF85E1" w:rsidR="00F90B14" w:rsidRPr="00300E5D" w:rsidRDefault="00716E48" w:rsidP="00883BA2">
      <w:pPr>
        <w:spacing w:after="69" w:line="360" w:lineRule="auto"/>
        <w:ind w:left="158" w:right="0" w:firstLine="0"/>
        <w:jc w:val="center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>Każda organizacja pozarządowa</w:t>
      </w:r>
      <w:r w:rsidR="00883BA2">
        <w:rPr>
          <w:rFonts w:ascii="Verdana" w:eastAsia="Verdana" w:hAnsi="Verdana" w:cs="Verdana"/>
          <w:sz w:val="22"/>
          <w:szCs w:val="22"/>
        </w:rPr>
        <w:t xml:space="preserve"> będąca Lokalną Grupą Działania,</w:t>
      </w:r>
      <w:r w:rsidRPr="00300E5D">
        <w:rPr>
          <w:rFonts w:ascii="Verdana" w:eastAsia="Verdana" w:hAnsi="Verdana" w:cs="Verdana"/>
          <w:sz w:val="22"/>
          <w:szCs w:val="22"/>
        </w:rPr>
        <w:t xml:space="preserve"> posiadająca czynne prawo wyborcze na mocy Ordynacji Wyborczej</w:t>
      </w:r>
      <w:r w:rsidR="00883BA2">
        <w:rPr>
          <w:rFonts w:ascii="Verdana" w:eastAsia="Verdana" w:hAnsi="Verdana" w:cs="Verdana"/>
          <w:sz w:val="22"/>
          <w:szCs w:val="22"/>
        </w:rPr>
        <w:t>,</w:t>
      </w:r>
      <w:r w:rsidRPr="00300E5D">
        <w:rPr>
          <w:rFonts w:ascii="Verdana" w:eastAsia="Verdana" w:hAnsi="Verdana" w:cs="Verdana"/>
          <w:sz w:val="22"/>
          <w:szCs w:val="22"/>
        </w:rPr>
        <w:t xml:space="preserve"> może wskazać</w:t>
      </w:r>
      <w:r w:rsidR="00883BA2">
        <w:rPr>
          <w:rFonts w:ascii="Verdana" w:eastAsia="Verdana" w:hAnsi="Verdana" w:cs="Verdana"/>
          <w:sz w:val="22"/>
          <w:szCs w:val="22"/>
        </w:rPr>
        <w:t xml:space="preserve"> jedną (1) organizację będąca Lokalną Grupą Działania</w:t>
      </w:r>
      <w:r w:rsidRPr="00300E5D">
        <w:rPr>
          <w:rFonts w:ascii="Verdana" w:eastAsia="Verdana" w:hAnsi="Verdana" w:cs="Verdana"/>
          <w:sz w:val="22"/>
          <w:szCs w:val="22"/>
        </w:rPr>
        <w:t xml:space="preserve">: </w:t>
      </w:r>
    </w:p>
    <w:p w14:paraId="78D0EBC2" w14:textId="77777777" w:rsidR="00F90B14" w:rsidRPr="00300E5D" w:rsidRDefault="00716E48" w:rsidP="00300E5D">
      <w:pPr>
        <w:spacing w:after="25" w:line="360" w:lineRule="auto"/>
        <w:ind w:left="1136" w:right="0" w:firstLine="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4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F90B14" w:rsidRPr="00300E5D" w14:paraId="52AE0850" w14:textId="77777777">
        <w:tc>
          <w:tcPr>
            <w:tcW w:w="2774" w:type="dxa"/>
          </w:tcPr>
          <w:p w14:paraId="01F17534" w14:textId="39C39D73" w:rsidR="00F90B14" w:rsidRPr="00300E5D" w:rsidRDefault="00716E48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Nazwa organizacji </w:t>
            </w:r>
            <w:r w:rsidR="00883BA2">
              <w:rPr>
                <w:rFonts w:ascii="Verdana" w:eastAsia="Verdana" w:hAnsi="Verdana" w:cs="Verdana"/>
                <w:sz w:val="22"/>
                <w:szCs w:val="22"/>
              </w:rPr>
              <w:t xml:space="preserve">LGD </w:t>
            </w: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głosującej </w:t>
            </w:r>
          </w:p>
        </w:tc>
        <w:tc>
          <w:tcPr>
            <w:tcW w:w="5872" w:type="dxa"/>
          </w:tcPr>
          <w:p w14:paraId="272A0BF5" w14:textId="77777777"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3197519" w14:textId="77777777"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</w:tr>
      <w:tr w:rsidR="00F90B14" w:rsidRPr="00300E5D" w14:paraId="5E4A7DB5" w14:textId="77777777">
        <w:tc>
          <w:tcPr>
            <w:tcW w:w="2774" w:type="dxa"/>
          </w:tcPr>
          <w:p w14:paraId="7981C2CB" w14:textId="77777777" w:rsidR="00F90B14" w:rsidRPr="00300E5D" w:rsidRDefault="00716E48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lub Regon organizacji głosującej</w:t>
            </w:r>
          </w:p>
        </w:tc>
        <w:tc>
          <w:tcPr>
            <w:tcW w:w="5872" w:type="dxa"/>
          </w:tcPr>
          <w:p w14:paraId="021AEEDE" w14:textId="77777777"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</w:tr>
    </w:tbl>
    <w:p w14:paraId="6AC57866" w14:textId="77777777" w:rsidR="00F90B14" w:rsidRPr="00300E5D" w:rsidRDefault="00F90B14" w:rsidP="00300E5D">
      <w:pPr>
        <w:spacing w:after="65" w:line="360" w:lineRule="auto"/>
        <w:ind w:left="416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14:paraId="497E04B2" w14:textId="4EDE38D1" w:rsidR="00F90B14" w:rsidRPr="00300E5D" w:rsidRDefault="00716E48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Głosujemy przez wpisanie znaku X w ostatnich polach </w:t>
      </w:r>
    </w:p>
    <w:p w14:paraId="127DF36C" w14:textId="4EFACDBB"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left="708" w:right="0" w:hanging="645"/>
        <w:rPr>
          <w:rFonts w:ascii="Verdana" w:eastAsia="Verdana" w:hAnsi="Verdana" w:cs="Verdana"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ORGANIZACJE POZARZĄDOWE </w:t>
      </w:r>
      <w:r w:rsidR="00883BA2">
        <w:rPr>
          <w:rFonts w:ascii="Verdana" w:eastAsia="Verdana" w:hAnsi="Verdana" w:cs="Verdana"/>
          <w:b/>
          <w:bCs/>
          <w:sz w:val="22"/>
          <w:szCs w:val="22"/>
        </w:rPr>
        <w:t>BĘDĄCE LOKALNYMI GRUPAMI DZIAŁANIA:</w:t>
      </w:r>
    </w:p>
    <w:p w14:paraId="04F02FC9" w14:textId="77777777" w:rsidR="00F90B14" w:rsidRPr="00300E5D" w:rsidRDefault="00F90B14" w:rsidP="00300E5D">
      <w:pPr>
        <w:spacing w:after="17" w:line="360" w:lineRule="auto"/>
        <w:ind w:right="0"/>
        <w:rPr>
          <w:rFonts w:ascii="Verdana" w:eastAsia="Verdana" w:hAnsi="Verdana" w:cs="Verdana"/>
          <w:sz w:val="22"/>
          <w:szCs w:val="22"/>
        </w:rPr>
      </w:pPr>
    </w:p>
    <w:tbl>
      <w:tblPr>
        <w:tblStyle w:val="af5"/>
        <w:tblW w:w="7761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25"/>
        <w:gridCol w:w="1755"/>
        <w:gridCol w:w="861"/>
      </w:tblGrid>
      <w:tr w:rsidR="00F90B14" w:rsidRPr="00300E5D" w14:paraId="3945AC33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E952" w14:textId="77777777"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A437" w14:textId="436F19DC" w:rsidR="00F90B14" w:rsidRPr="00300E5D" w:rsidRDefault="00CB5B7D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CB5B7D">
              <w:rPr>
                <w:rFonts w:ascii="Verdana" w:eastAsia="Verdana" w:hAnsi="Verdana" w:cs="Verdana"/>
                <w:sz w:val="22"/>
                <w:szCs w:val="22"/>
              </w:rPr>
              <w:t>LOKALNA GRUPA DZIAŁANIA ZIELONE ŚWIATŁO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9903" w14:textId="14EEF50B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CB5B7D" w:rsidRPr="00CB5B7D">
              <w:rPr>
                <w:rFonts w:ascii="Verdana" w:eastAsia="Verdana" w:hAnsi="Verdana" w:cs="Verdana"/>
                <w:sz w:val="22"/>
                <w:szCs w:val="22"/>
              </w:rPr>
              <w:t>0000205495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96B" w14:textId="77777777"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494A0CC" w14:textId="77777777" w:rsidR="00074D4E" w:rsidRDefault="00074D4E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38FC3C64" w14:textId="77777777" w:rsidR="00074D4E" w:rsidRDefault="00074D4E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75425B2B" w14:textId="237EC9C6" w:rsidR="00F90B14" w:rsidRPr="00074D4E" w:rsidRDefault="00716E48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Kartę wyborczą na członka </w:t>
      </w:r>
      <w:r w:rsidR="00074D4E" w:rsidRPr="00074D4E">
        <w:rPr>
          <w:rFonts w:ascii="Verdana" w:eastAsia="Verdana" w:hAnsi="Verdana" w:cs="Verdana"/>
          <w:color w:val="FF0000"/>
          <w:sz w:val="22"/>
          <w:szCs w:val="22"/>
        </w:rPr>
        <w:t>KM FEWL</w:t>
      </w:r>
      <w:r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 należy podpisać przez reprezentanta/ów organizacji za pomocą:</w:t>
      </w:r>
    </w:p>
    <w:p w14:paraId="0DB07A3C" w14:textId="77777777" w:rsidR="00F90B14" w:rsidRPr="00074D4E" w:rsidRDefault="00716E48" w:rsidP="00300E5D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 xml:space="preserve">podpisu kwalifikowanego lub </w:t>
      </w:r>
    </w:p>
    <w:p w14:paraId="464DFBC8" w14:textId="77777777" w:rsidR="00F90B14" w:rsidRPr="00074D4E" w:rsidRDefault="00716E48" w:rsidP="00300E5D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 xml:space="preserve">profilu zaufanego lub </w:t>
      </w:r>
    </w:p>
    <w:p w14:paraId="38C0F309" w14:textId="77777777" w:rsidR="00F90B14" w:rsidRPr="00074D4E" w:rsidRDefault="00716E48" w:rsidP="00300E5D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 xml:space="preserve">podpisu osobistego e-dowód, </w:t>
      </w:r>
    </w:p>
    <w:p w14:paraId="5D386FC4" w14:textId="3BCD1484" w:rsidR="00F90B14" w:rsidRPr="00074D4E" w:rsidRDefault="00716E48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color w:val="FF0000"/>
          <w:sz w:val="22"/>
          <w:szCs w:val="22"/>
        </w:rPr>
        <w:t>oraz przesyłać w formie dostępnej, w formacie „pdf”, drogą elektroniczną na adres poczty elektronicznej:</w:t>
      </w:r>
      <w:r w:rsidR="00074D4E"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  <w:hyperlink r:id="rId6" w:history="1">
        <w:r w:rsidR="00074D4E" w:rsidRPr="00074D4E">
          <w:rPr>
            <w:rStyle w:val="Hipercze"/>
            <w:rFonts w:ascii="Verdana" w:eastAsia="Verdana" w:hAnsi="Verdana" w:cs="Verdana"/>
            <w:color w:val="FF0000"/>
            <w:sz w:val="22"/>
            <w:szCs w:val="22"/>
          </w:rPr>
          <w:t>sekretariat.ds@lubuskie.pl</w:t>
        </w:r>
      </w:hyperlink>
      <w:r w:rsidR="00074D4E"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  <w:r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w tytule maila należy wpisać: </w:t>
      </w:r>
      <w:r w:rsidRPr="00074D4E">
        <w:rPr>
          <w:rFonts w:ascii="Verdana" w:eastAsia="Verdana" w:hAnsi="Verdana" w:cs="Verdana"/>
          <w:b/>
          <w:bCs/>
          <w:color w:val="FF0000"/>
          <w:sz w:val="22"/>
          <w:szCs w:val="22"/>
        </w:rPr>
        <w:t xml:space="preserve">WYBORY DO </w:t>
      </w:r>
      <w:r w:rsidR="00074D4E" w:rsidRPr="00074D4E">
        <w:rPr>
          <w:rFonts w:ascii="Verdana" w:eastAsia="Verdana" w:hAnsi="Verdana" w:cs="Verdana"/>
          <w:b/>
          <w:bCs/>
          <w:color w:val="FF0000"/>
          <w:sz w:val="22"/>
          <w:szCs w:val="22"/>
        </w:rPr>
        <w:t>KM FEWL</w:t>
      </w:r>
    </w:p>
    <w:p w14:paraId="5924A7B1" w14:textId="77777777" w:rsidR="00F90B14" w:rsidRPr="00074D4E" w:rsidRDefault="00F90B14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color w:val="FF0000"/>
          <w:sz w:val="22"/>
          <w:szCs w:val="22"/>
        </w:rPr>
      </w:pPr>
    </w:p>
    <w:p w14:paraId="759E422A" w14:textId="3E367C46" w:rsidR="00F90B14" w:rsidRPr="00300E5D" w:rsidRDefault="00716E48" w:rsidP="00CB5B7D">
      <w:pPr>
        <w:spacing w:after="21" w:line="360" w:lineRule="auto"/>
        <w:ind w:left="0" w:right="0" w:firstLine="0"/>
        <w:jc w:val="center"/>
        <w:rPr>
          <w:rFonts w:ascii="Verdana" w:eastAsia="Verdana" w:hAnsi="Verdana" w:cs="Verdana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>KARTY NIE WOLNO SKANOWAĆ</w:t>
      </w:r>
      <w:bookmarkStart w:id="1" w:name="_heading=h.30j0zll" w:colFirst="0" w:colLast="0"/>
      <w:bookmarkEnd w:id="1"/>
    </w:p>
    <w:sectPr w:rsidR="00F90B14" w:rsidRPr="00300E5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3D9E"/>
    <w:multiLevelType w:val="multilevel"/>
    <w:tmpl w:val="2CB6B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5F13A0"/>
    <w:multiLevelType w:val="multilevel"/>
    <w:tmpl w:val="259E802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1967A55"/>
    <w:multiLevelType w:val="multilevel"/>
    <w:tmpl w:val="D18EBB0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14"/>
    <w:rsid w:val="00074D4E"/>
    <w:rsid w:val="000832AA"/>
    <w:rsid w:val="00300E5D"/>
    <w:rsid w:val="00394DDD"/>
    <w:rsid w:val="003D67CB"/>
    <w:rsid w:val="003E0F5B"/>
    <w:rsid w:val="004B205A"/>
    <w:rsid w:val="004C39E1"/>
    <w:rsid w:val="00507C90"/>
    <w:rsid w:val="006B5E59"/>
    <w:rsid w:val="00716E48"/>
    <w:rsid w:val="00883BA2"/>
    <w:rsid w:val="009A46CD"/>
    <w:rsid w:val="00BA0326"/>
    <w:rsid w:val="00BF68D4"/>
    <w:rsid w:val="00CB5B7D"/>
    <w:rsid w:val="00D82B71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3FA8"/>
  <w15:docId w15:val="{9FC766ED-5A59-462A-8FB5-45C5BD9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character" w:styleId="Hipercze">
    <w:name w:val="Hyperlink"/>
    <w:basedOn w:val="Domylnaczcionkaakapitu"/>
    <w:uiPriority w:val="99"/>
    <w:unhideWhenUsed/>
    <w:rsid w:val="00300E5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ds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PxBRK7NrwddJKUG9izFeqyAg==">AMUW2mVRRVbPMuVzGfFu91WXNVvuclDfz+v3JDmZxwmKZwMV94Hu1myYAjYm0MuMAhAIMiadgJ3PBycK9rNIQKz5ofECNxARr6rmg6G/03SwxS3MSJK/tgWf4QJgzs9xfgfLaceEfiTt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RDPPWL</dc:creator>
  <cp:lastModifiedBy>Relich Joanna</cp:lastModifiedBy>
  <cp:revision>2</cp:revision>
  <dcterms:created xsi:type="dcterms:W3CDTF">2023-01-12T15:31:00Z</dcterms:created>
  <dcterms:modified xsi:type="dcterms:W3CDTF">2023-01-12T15:31:00Z</dcterms:modified>
</cp:coreProperties>
</file>